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15627" w14:textId="77777777" w:rsidR="00023128" w:rsidRDefault="00023128" w:rsidP="00023128">
      <w:pPr>
        <w:rPr>
          <w:lang w:val="en-GB"/>
        </w:rPr>
      </w:pPr>
    </w:p>
    <w:p w14:paraId="2C32D688" w14:textId="77777777" w:rsidR="00023128" w:rsidRDefault="00270C89" w:rsidP="00270C89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Alcune pubblicaz</w:t>
      </w:r>
      <w:r w:rsidR="007D45C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ioni scientifiche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realizzate</w:t>
      </w:r>
      <w:r w:rsidR="00023128" w:rsidRPr="0002312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con il supporto del Laboratorio 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di Biologia delle Alghe.</w:t>
      </w:r>
    </w:p>
    <w:p w14:paraId="355CFA5F" w14:textId="77777777" w:rsidR="005A268F" w:rsidRPr="00023128" w:rsidRDefault="005A268F" w:rsidP="00270C89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</w:p>
    <w:p w14:paraId="4AFDD59E" w14:textId="77777777" w:rsidR="001328B7" w:rsidRPr="00023128" w:rsidRDefault="00023128" w:rsidP="00065162">
      <w:pPr>
        <w:spacing w:after="0" w:line="240" w:lineRule="auto"/>
        <w:rPr>
          <w:lang w:val="en-GB"/>
        </w:rPr>
      </w:pPr>
      <w:r w:rsidRPr="001328B7">
        <w:t xml:space="preserve">Pezzolesi, L., </w:t>
      </w:r>
      <w:proofErr w:type="spellStart"/>
      <w:r w:rsidRPr="001328B7">
        <w:t>Accoroni</w:t>
      </w:r>
      <w:proofErr w:type="spellEnd"/>
      <w:r w:rsidRPr="001328B7">
        <w:t xml:space="preserve">, S., </w:t>
      </w:r>
      <w:proofErr w:type="spellStart"/>
      <w:r w:rsidRPr="001328B7">
        <w:t>Rindi</w:t>
      </w:r>
      <w:proofErr w:type="spellEnd"/>
      <w:r w:rsidRPr="001328B7">
        <w:t>, F.,</w:t>
      </w:r>
      <w:r w:rsidR="00065162">
        <w:t xml:space="preserve"> </w:t>
      </w:r>
      <w:proofErr w:type="spellStart"/>
      <w:r>
        <w:t>Sanorì</w:t>
      </w:r>
      <w:proofErr w:type="spellEnd"/>
      <w:r>
        <w:t>, C.,</w:t>
      </w:r>
      <w:r w:rsidR="005A268F">
        <w:t xml:space="preserve"> </w:t>
      </w:r>
      <w:r w:rsidRPr="001328B7">
        <w:t>Totti, C., Pistocchi, R.</w:t>
      </w:r>
      <w:r>
        <w:t xml:space="preserve"> (2021)</w:t>
      </w:r>
      <w:r w:rsidR="00065162">
        <w:t>.</w:t>
      </w:r>
      <w:r w:rsidR="00182CB3">
        <w:t xml:space="preserve"> </w:t>
      </w:r>
      <w:r w:rsidR="001328B7" w:rsidRPr="00023128">
        <w:rPr>
          <w:lang w:val="en-GB"/>
        </w:rPr>
        <w:t xml:space="preserve">Survey of the </w:t>
      </w:r>
      <w:proofErr w:type="spellStart"/>
      <w:r w:rsidR="001328B7" w:rsidRPr="00023128">
        <w:rPr>
          <w:lang w:val="en-GB"/>
        </w:rPr>
        <w:t>allelopathic</w:t>
      </w:r>
      <w:proofErr w:type="spellEnd"/>
      <w:r w:rsidR="001328B7" w:rsidRPr="00023128">
        <w:rPr>
          <w:lang w:val="en-GB"/>
        </w:rPr>
        <w:t xml:space="preserve"> potential of Mediterranean </w:t>
      </w:r>
      <w:proofErr w:type="spellStart"/>
      <w:r w:rsidR="001328B7" w:rsidRPr="00023128">
        <w:rPr>
          <w:lang w:val="en-GB"/>
        </w:rPr>
        <w:t>macroalgae</w:t>
      </w:r>
      <w:proofErr w:type="spellEnd"/>
      <w:r w:rsidR="001328B7" w:rsidRPr="00023128">
        <w:rPr>
          <w:lang w:val="en-GB"/>
        </w:rPr>
        <w:t>: production of long-chain polyunsaturated aldehydes (PUAs)</w:t>
      </w:r>
      <w:r>
        <w:rPr>
          <w:lang w:val="en-GB"/>
        </w:rPr>
        <w:t xml:space="preserve"> </w:t>
      </w:r>
      <w:proofErr w:type="spellStart"/>
      <w:r w:rsidR="00065162">
        <w:rPr>
          <w:lang w:val="en-GB"/>
        </w:rPr>
        <w:t>Phytochemistry</w:t>
      </w:r>
      <w:proofErr w:type="spellEnd"/>
      <w:r w:rsidR="00065162">
        <w:rPr>
          <w:lang w:val="en-GB"/>
        </w:rPr>
        <w:t xml:space="preserve">, </w:t>
      </w:r>
      <w:r w:rsidR="001328B7" w:rsidRPr="00023128">
        <w:rPr>
          <w:lang w:val="en-GB"/>
        </w:rPr>
        <w:t>189, 112826</w:t>
      </w:r>
      <w:r w:rsidR="00182CB3">
        <w:rPr>
          <w:lang w:val="en-GB"/>
        </w:rPr>
        <w:t>.</w:t>
      </w:r>
    </w:p>
    <w:p w14:paraId="06F8F6B4" w14:textId="77777777" w:rsidR="001328B7" w:rsidRPr="005A268F" w:rsidRDefault="001328B7" w:rsidP="00023128">
      <w:pPr>
        <w:spacing w:after="0" w:line="240" w:lineRule="auto"/>
        <w:rPr>
          <w:lang w:val="en-US"/>
        </w:rPr>
      </w:pPr>
    </w:p>
    <w:p w14:paraId="181D04E0" w14:textId="77777777" w:rsidR="001328B7" w:rsidRPr="00023128" w:rsidRDefault="00023128" w:rsidP="00065162">
      <w:pPr>
        <w:spacing w:after="0" w:line="240" w:lineRule="auto"/>
        <w:rPr>
          <w:lang w:val="en-GB"/>
        </w:rPr>
      </w:pPr>
      <w:proofErr w:type="spellStart"/>
      <w:r w:rsidRPr="001328B7">
        <w:t>Simonazzi</w:t>
      </w:r>
      <w:proofErr w:type="spellEnd"/>
      <w:r w:rsidRPr="001328B7">
        <w:t>, M., Pezzolesi, L., Galletti, P.,</w:t>
      </w:r>
      <w:r w:rsidR="005A268F">
        <w:t xml:space="preserve"> </w:t>
      </w:r>
      <w:proofErr w:type="spellStart"/>
      <w:r>
        <w:t>Gualandi</w:t>
      </w:r>
      <w:proofErr w:type="spellEnd"/>
      <w:r>
        <w:t>, C.,</w:t>
      </w:r>
      <w:r w:rsidR="005A268F">
        <w:t xml:space="preserve"> </w:t>
      </w:r>
      <w:r>
        <w:t>Pistocchi, R., De Marco,</w:t>
      </w:r>
      <w:r w:rsidR="005A268F">
        <w:t xml:space="preserve"> </w:t>
      </w:r>
      <w:proofErr w:type="gramStart"/>
      <w:r>
        <w:t>N.</w:t>
      </w:r>
      <w:proofErr w:type="gramEnd"/>
      <w:r>
        <w:t>,</w:t>
      </w:r>
      <w:r w:rsidR="005A268F">
        <w:t xml:space="preserve"> </w:t>
      </w:r>
      <w:bookmarkStart w:id="0" w:name="_GoBack"/>
      <w:bookmarkEnd w:id="0"/>
      <w:r w:rsidRPr="001328B7">
        <w:t>Paganelli, Z., Samorì, C.</w:t>
      </w:r>
      <w:r w:rsidR="00065162">
        <w:t xml:space="preserve"> (2021). </w:t>
      </w:r>
      <w:r w:rsidR="001328B7" w:rsidRPr="00023128">
        <w:rPr>
          <w:lang w:val="en-GB"/>
        </w:rPr>
        <w:t xml:space="preserve">Production of </w:t>
      </w:r>
      <w:proofErr w:type="spellStart"/>
      <w:r w:rsidR="001328B7" w:rsidRPr="00023128">
        <w:rPr>
          <w:lang w:val="en-GB"/>
        </w:rPr>
        <w:t>polyhydroxybutyrate</w:t>
      </w:r>
      <w:proofErr w:type="spellEnd"/>
      <w:r w:rsidR="001328B7" w:rsidRPr="00023128">
        <w:rPr>
          <w:lang w:val="en-GB"/>
        </w:rPr>
        <w:t xml:space="preserve"> by the cyanobacterium cf. Anabaena sp.</w:t>
      </w:r>
      <w:r w:rsidR="00065162">
        <w:rPr>
          <w:lang w:val="en-GB"/>
        </w:rPr>
        <w:t xml:space="preserve"> </w:t>
      </w:r>
      <w:r w:rsidR="001328B7" w:rsidRPr="00023128">
        <w:rPr>
          <w:lang w:val="en-GB"/>
        </w:rPr>
        <w:t xml:space="preserve">International Journal of </w:t>
      </w:r>
      <w:r w:rsidR="00065162">
        <w:rPr>
          <w:lang w:val="en-GB"/>
        </w:rPr>
        <w:t xml:space="preserve">Biological Macromolecules, </w:t>
      </w:r>
      <w:r w:rsidR="001328B7" w:rsidRPr="00023128">
        <w:rPr>
          <w:lang w:val="en-GB"/>
        </w:rPr>
        <w:t>191, pp. 92–99</w:t>
      </w:r>
      <w:r w:rsidR="00182CB3">
        <w:rPr>
          <w:lang w:val="en-GB"/>
        </w:rPr>
        <w:t>.</w:t>
      </w:r>
    </w:p>
    <w:p w14:paraId="2C50C2AB" w14:textId="77777777" w:rsidR="001328B7" w:rsidRDefault="001328B7" w:rsidP="00023128">
      <w:pPr>
        <w:pStyle w:val="Paragrafoelenco"/>
        <w:spacing w:after="0" w:line="240" w:lineRule="auto"/>
        <w:rPr>
          <w:lang w:val="en-GB"/>
        </w:rPr>
      </w:pPr>
    </w:p>
    <w:p w14:paraId="3148E3ED" w14:textId="77777777" w:rsidR="00C12E8D" w:rsidRDefault="00065162" w:rsidP="00065162">
      <w:pPr>
        <w:spacing w:after="0" w:line="240" w:lineRule="auto"/>
      </w:pPr>
      <w:r>
        <w:t>Simonazzi, M., Pezzolesi, L., Guerrini, F., Vanucci, S., Samorì, C., Pistocchi, R. (2019)</w:t>
      </w:r>
      <w:r w:rsidR="00182CB3">
        <w:t xml:space="preserve">. </w:t>
      </w:r>
      <w:r w:rsidR="001328B7" w:rsidRPr="00023128">
        <w:rPr>
          <w:lang w:val="en-GB"/>
        </w:rPr>
        <w:t xml:space="preserve">Use of waste carbon dioxide and pre-treated liquid </w:t>
      </w:r>
      <w:proofErr w:type="spellStart"/>
      <w:r w:rsidR="001328B7" w:rsidRPr="00023128">
        <w:rPr>
          <w:lang w:val="en-GB"/>
        </w:rPr>
        <w:t>digestate</w:t>
      </w:r>
      <w:proofErr w:type="spellEnd"/>
      <w:r w:rsidR="001328B7" w:rsidRPr="00023128">
        <w:rPr>
          <w:lang w:val="en-GB"/>
        </w:rPr>
        <w:t xml:space="preserve"> from biogas process for </w:t>
      </w:r>
      <w:proofErr w:type="spellStart"/>
      <w:r w:rsidR="001328B7" w:rsidRPr="00023128">
        <w:rPr>
          <w:lang w:val="en-GB"/>
        </w:rPr>
        <w:t>Phaeodactylum</w:t>
      </w:r>
      <w:proofErr w:type="spellEnd"/>
      <w:r w:rsidR="001328B7" w:rsidRPr="00023128">
        <w:rPr>
          <w:lang w:val="en-GB"/>
        </w:rPr>
        <w:t xml:space="preserve"> </w:t>
      </w:r>
      <w:proofErr w:type="spellStart"/>
      <w:r w:rsidR="001328B7" w:rsidRPr="00023128">
        <w:rPr>
          <w:lang w:val="en-GB"/>
        </w:rPr>
        <w:t>tricornutum</w:t>
      </w:r>
      <w:proofErr w:type="spellEnd"/>
      <w:r w:rsidR="001328B7" w:rsidRPr="00023128">
        <w:rPr>
          <w:lang w:val="en-GB"/>
        </w:rPr>
        <w:t xml:space="preserve"> cultivation in </w:t>
      </w:r>
      <w:proofErr w:type="spellStart"/>
      <w:r w:rsidR="001328B7" w:rsidRPr="00023128">
        <w:rPr>
          <w:lang w:val="en-GB"/>
        </w:rPr>
        <w:t>photobioreactors</w:t>
      </w:r>
      <w:proofErr w:type="spellEnd"/>
      <w:r w:rsidR="001328B7" w:rsidRPr="00023128">
        <w:rPr>
          <w:lang w:val="en-GB"/>
        </w:rPr>
        <w:t xml:space="preserve"> and open ponds</w:t>
      </w:r>
      <w:r>
        <w:rPr>
          <w:lang w:val="en-GB"/>
        </w:rPr>
        <w:t xml:space="preserve">. </w:t>
      </w:r>
      <w:r>
        <w:t xml:space="preserve">Bioresource Technology, </w:t>
      </w:r>
      <w:r w:rsidR="001328B7">
        <w:t>292, 121921</w:t>
      </w:r>
      <w:r w:rsidR="00182CB3">
        <w:t>.</w:t>
      </w:r>
    </w:p>
    <w:p w14:paraId="545CD1B7" w14:textId="77777777" w:rsidR="001328B7" w:rsidRPr="005A268F" w:rsidRDefault="001328B7" w:rsidP="00023128">
      <w:pPr>
        <w:pStyle w:val="Paragrafoelenco"/>
        <w:spacing w:after="0" w:line="240" w:lineRule="auto"/>
      </w:pPr>
    </w:p>
    <w:p w14:paraId="07E6326D" w14:textId="77777777" w:rsidR="001328B7" w:rsidRPr="005A268F" w:rsidRDefault="00065162" w:rsidP="00065162">
      <w:pPr>
        <w:spacing w:after="0" w:line="240" w:lineRule="auto"/>
      </w:pPr>
      <w:proofErr w:type="spellStart"/>
      <w:r w:rsidRPr="001328B7">
        <w:t>Pichierri</w:t>
      </w:r>
      <w:proofErr w:type="spellEnd"/>
      <w:r w:rsidRPr="001328B7">
        <w:t>, S., Pezzolesi, L., Vanucci, S., Totti, C., Pistocchi, R.</w:t>
      </w:r>
      <w:r>
        <w:t xml:space="preserve"> (2016)</w:t>
      </w:r>
      <w:r w:rsidR="00182CB3">
        <w:t xml:space="preserve">. </w:t>
      </w:r>
      <w:r w:rsidR="001328B7" w:rsidRPr="00023128">
        <w:rPr>
          <w:lang w:val="en-GB"/>
        </w:rPr>
        <w:t xml:space="preserve">Inhibitory effect of polyunsaturated aldehydes (PUAs) on the growth of the toxic benthic dinoflagellate </w:t>
      </w:r>
      <w:proofErr w:type="spellStart"/>
      <w:r w:rsidR="001328B7" w:rsidRPr="00023128">
        <w:rPr>
          <w:lang w:val="en-GB"/>
        </w:rPr>
        <w:t>Ostreopsis</w:t>
      </w:r>
      <w:proofErr w:type="spellEnd"/>
      <w:r w:rsidR="001328B7" w:rsidRPr="00023128">
        <w:rPr>
          <w:lang w:val="en-GB"/>
        </w:rPr>
        <w:t xml:space="preserve"> cf. ovata</w:t>
      </w:r>
      <w:r>
        <w:rPr>
          <w:lang w:val="en-GB"/>
        </w:rPr>
        <w:t xml:space="preserve">. </w:t>
      </w:r>
      <w:proofErr w:type="spellStart"/>
      <w:r w:rsidRPr="005A268F">
        <w:t>Aquatic</w:t>
      </w:r>
      <w:proofErr w:type="spellEnd"/>
      <w:r w:rsidRPr="005A268F">
        <w:t xml:space="preserve"> </w:t>
      </w:r>
      <w:proofErr w:type="spellStart"/>
      <w:r w:rsidRPr="005A268F">
        <w:t>Toxicology</w:t>
      </w:r>
      <w:proofErr w:type="spellEnd"/>
      <w:r w:rsidRPr="005A268F">
        <w:t xml:space="preserve">, </w:t>
      </w:r>
      <w:r w:rsidR="001328B7" w:rsidRPr="005A268F">
        <w:t>179, pp. 125–133</w:t>
      </w:r>
      <w:r w:rsidR="00182CB3" w:rsidRPr="005A268F">
        <w:t>.</w:t>
      </w:r>
    </w:p>
    <w:p w14:paraId="25292404" w14:textId="77777777" w:rsidR="00065162" w:rsidRDefault="00065162" w:rsidP="00065162">
      <w:pPr>
        <w:spacing w:after="0" w:line="240" w:lineRule="auto"/>
      </w:pPr>
    </w:p>
    <w:p w14:paraId="36576B92" w14:textId="77777777" w:rsidR="005A268F" w:rsidRPr="005A268F" w:rsidRDefault="005A268F" w:rsidP="00065162">
      <w:pPr>
        <w:spacing w:after="0" w:line="240" w:lineRule="auto"/>
        <w:rPr>
          <w:lang w:val="en-US"/>
        </w:rPr>
      </w:pPr>
      <w:r w:rsidRPr="005A268F">
        <w:t xml:space="preserve">Pistocchi, R., Guerrini, F., Pezzolesi, L., Riccardi, M., </w:t>
      </w:r>
      <w:proofErr w:type="spellStart"/>
      <w:r w:rsidRPr="005A268F">
        <w:t>Vanucci</w:t>
      </w:r>
      <w:proofErr w:type="spellEnd"/>
      <w:r w:rsidRPr="005A268F">
        <w:t xml:space="preserve">, S., </w:t>
      </w:r>
      <w:proofErr w:type="spellStart"/>
      <w:r w:rsidRPr="005A268F">
        <w:t>Ciminiello</w:t>
      </w:r>
      <w:proofErr w:type="spellEnd"/>
      <w:r w:rsidRPr="005A268F">
        <w:t xml:space="preserve">, P., </w:t>
      </w:r>
      <w:r w:rsidRPr="003E33E5">
        <w:t>Dell’Aversano</w:t>
      </w:r>
      <w:r>
        <w:t>,</w:t>
      </w:r>
      <w:r w:rsidRPr="003E33E5">
        <w:t xml:space="preserve"> C.</w:t>
      </w:r>
      <w:r>
        <w:t>,</w:t>
      </w:r>
      <w:r w:rsidRPr="003E33E5">
        <w:t xml:space="preserve"> Forino</w:t>
      </w:r>
      <w:r>
        <w:t>,</w:t>
      </w:r>
      <w:r w:rsidRPr="003E33E5">
        <w:t xml:space="preserve"> M</w:t>
      </w:r>
      <w:r>
        <w:t>.,</w:t>
      </w:r>
      <w:r w:rsidRPr="003E33E5">
        <w:t xml:space="preserve"> </w:t>
      </w:r>
      <w:proofErr w:type="spellStart"/>
      <w:r w:rsidRPr="003E33E5">
        <w:t>Fattorusso</w:t>
      </w:r>
      <w:proofErr w:type="spellEnd"/>
      <w:r>
        <w:t>,</w:t>
      </w:r>
      <w:r w:rsidRPr="003E33E5">
        <w:t xml:space="preserve"> E.</w:t>
      </w:r>
      <w:r>
        <w:t>,</w:t>
      </w:r>
      <w:r w:rsidRPr="003E33E5">
        <w:t xml:space="preserve"> Tartaglione</w:t>
      </w:r>
      <w:r>
        <w:t>,</w:t>
      </w:r>
      <w:r w:rsidRPr="003E33E5">
        <w:t xml:space="preserve"> L</w:t>
      </w:r>
      <w:r>
        <w:t>.,</w:t>
      </w:r>
      <w:r w:rsidRPr="003E33E5">
        <w:t xml:space="preserve"> </w:t>
      </w:r>
      <w:proofErr w:type="spellStart"/>
      <w:r w:rsidRPr="003E33E5">
        <w:t>Milandri</w:t>
      </w:r>
      <w:proofErr w:type="spellEnd"/>
      <w:r>
        <w:t>,</w:t>
      </w:r>
      <w:r w:rsidRPr="003E33E5">
        <w:t xml:space="preserve"> A</w:t>
      </w:r>
      <w:r>
        <w:t>.,</w:t>
      </w:r>
      <w:r w:rsidRPr="003E33E5">
        <w:t xml:space="preserve"> Pompei</w:t>
      </w:r>
      <w:r>
        <w:t>,</w:t>
      </w:r>
      <w:r w:rsidRPr="003E33E5">
        <w:t xml:space="preserve"> M</w:t>
      </w:r>
      <w:r>
        <w:t>.,</w:t>
      </w:r>
      <w:r w:rsidRPr="003E33E5">
        <w:t xml:space="preserve"> </w:t>
      </w:r>
      <w:proofErr w:type="spellStart"/>
      <w:r w:rsidRPr="003E33E5">
        <w:t>Cangini</w:t>
      </w:r>
      <w:proofErr w:type="spellEnd"/>
      <w:r>
        <w:t>,</w:t>
      </w:r>
      <w:r w:rsidRPr="003E33E5">
        <w:t xml:space="preserve"> M</w:t>
      </w:r>
      <w:r>
        <w:t xml:space="preserve">., </w:t>
      </w:r>
      <w:proofErr w:type="spellStart"/>
      <w:r w:rsidRPr="003E33E5">
        <w:t>Pigozzi</w:t>
      </w:r>
      <w:proofErr w:type="spellEnd"/>
      <w:r>
        <w:t>,</w:t>
      </w:r>
      <w:r w:rsidRPr="003E33E5">
        <w:t xml:space="preserve"> S</w:t>
      </w:r>
      <w:r>
        <w:t>.,</w:t>
      </w:r>
      <w:r w:rsidRPr="003E33E5">
        <w:t xml:space="preserve"> Riccardi</w:t>
      </w:r>
      <w:r>
        <w:t>,</w:t>
      </w:r>
      <w:r w:rsidRPr="003E33E5">
        <w:t xml:space="preserve"> E.</w:t>
      </w:r>
      <w:r>
        <w:t xml:space="preserve">  </w:t>
      </w:r>
      <w:r w:rsidRPr="005A268F">
        <w:rPr>
          <w:lang w:val="en-US"/>
        </w:rPr>
        <w:t>(2012). Toxin levels and profiles in microalgae from</w:t>
      </w:r>
      <w:r>
        <w:rPr>
          <w:lang w:val="en-US"/>
        </w:rPr>
        <w:t xml:space="preserve"> the North-Western Adriatic Sea - </w:t>
      </w:r>
      <w:r w:rsidRPr="005A268F">
        <w:rPr>
          <w:lang w:val="en-US"/>
        </w:rPr>
        <w:t>15 years of studies on cultured species. Marine Drugs, 10(1), 140-162.</w:t>
      </w:r>
    </w:p>
    <w:p w14:paraId="52C689C5" w14:textId="77777777" w:rsidR="005A268F" w:rsidRPr="005A268F" w:rsidRDefault="005A268F" w:rsidP="00065162">
      <w:pPr>
        <w:spacing w:after="0" w:line="240" w:lineRule="auto"/>
        <w:rPr>
          <w:lang w:val="en-US"/>
        </w:rPr>
      </w:pPr>
    </w:p>
    <w:p w14:paraId="25A01A38" w14:textId="77777777" w:rsidR="001328B7" w:rsidRPr="001328B7" w:rsidRDefault="001328B7" w:rsidP="001328B7">
      <w:pPr>
        <w:rPr>
          <w:lang w:val="en-GB"/>
        </w:rPr>
      </w:pPr>
    </w:p>
    <w:sectPr w:rsidR="001328B7" w:rsidRPr="00132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43E1A"/>
    <w:multiLevelType w:val="hybridMultilevel"/>
    <w:tmpl w:val="F9583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007A4"/>
    <w:multiLevelType w:val="hybridMultilevel"/>
    <w:tmpl w:val="AB78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B7"/>
    <w:rsid w:val="00023128"/>
    <w:rsid w:val="00065162"/>
    <w:rsid w:val="001328B7"/>
    <w:rsid w:val="00182CB3"/>
    <w:rsid w:val="00270C89"/>
    <w:rsid w:val="003E33E5"/>
    <w:rsid w:val="005A268F"/>
    <w:rsid w:val="007D45C4"/>
    <w:rsid w:val="00C1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3533"/>
  <w15:chartTrackingRefBased/>
  <w15:docId w15:val="{F2D579B0-ACCA-4353-BD2A-06E9D75D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28B7"/>
    <w:pPr>
      <w:ind w:left="720"/>
      <w:contextualSpacing/>
    </w:pPr>
  </w:style>
  <w:style w:type="character" w:customStyle="1" w:styleId="author">
    <w:name w:val="author"/>
    <w:basedOn w:val="Carpredefinitoparagrafo"/>
    <w:rsid w:val="00065162"/>
  </w:style>
  <w:style w:type="character" w:styleId="Enfasicorsivo">
    <w:name w:val="Emphasis"/>
    <w:basedOn w:val="Carpredefinitoparagrafo"/>
    <w:uiPriority w:val="20"/>
    <w:qFormat/>
    <w:rsid w:val="0006516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65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6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4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Pezzolesi</dc:creator>
  <cp:keywords/>
  <dc:description/>
  <cp:lastModifiedBy>Utente di Microsoft Office</cp:lastModifiedBy>
  <cp:revision>5</cp:revision>
  <dcterms:created xsi:type="dcterms:W3CDTF">2021-09-27T13:19:00Z</dcterms:created>
  <dcterms:modified xsi:type="dcterms:W3CDTF">2021-09-30T11:19:00Z</dcterms:modified>
</cp:coreProperties>
</file>