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38E8" w14:textId="0291B0B2" w:rsidR="00283E5F" w:rsidRDefault="00283E5F"/>
    <w:p w14:paraId="2A34589C" w14:textId="7B9FB6CD" w:rsidR="00195BE7" w:rsidRDefault="00195BE7"/>
    <w:p w14:paraId="3934E06B" w14:textId="638AB93A" w:rsidR="00195BE7" w:rsidRDefault="00195BE7"/>
    <w:p w14:paraId="5BF0DB1B" w14:textId="77777777" w:rsidR="00195BE7" w:rsidRDefault="00195BE7"/>
    <w:p w14:paraId="4402E1CA" w14:textId="3F836CF3" w:rsidR="00195BE7" w:rsidRDefault="00195BE7"/>
    <w:p w14:paraId="2FF769A4" w14:textId="05DA7D63" w:rsidR="00195BE7" w:rsidRPr="00195BE7" w:rsidRDefault="00195BE7" w:rsidP="00195BE7">
      <w:pPr>
        <w:jc w:val="center"/>
        <w:rPr>
          <w:b/>
          <w:bCs/>
          <w:sz w:val="36"/>
          <w:szCs w:val="36"/>
        </w:rPr>
      </w:pPr>
      <w:r w:rsidRPr="00195BE7">
        <w:rPr>
          <w:b/>
          <w:bCs/>
          <w:sz w:val="36"/>
          <w:szCs w:val="36"/>
        </w:rPr>
        <w:t>LABORATORIO DI DIFFRATTOMETRIA A RAGGI X</w:t>
      </w:r>
    </w:p>
    <w:p w14:paraId="43384538" w14:textId="3C922BC8" w:rsidR="00195BE7" w:rsidRDefault="00195BE7"/>
    <w:p w14:paraId="4EA6795D" w14:textId="77777777" w:rsidR="00195BE7" w:rsidRDefault="00195BE7"/>
    <w:p w14:paraId="65CB337F" w14:textId="77777777" w:rsidR="00195BE7" w:rsidRDefault="00195BE7"/>
    <w:p w14:paraId="479AD347" w14:textId="02FBE0E4" w:rsidR="00C55E4A" w:rsidRDefault="00C55E4A" w:rsidP="00290A19"/>
    <w:p w14:paraId="5DE8147B" w14:textId="77777777" w:rsidR="00195BE7" w:rsidRPr="00EB0DCF" w:rsidRDefault="00195BE7" w:rsidP="00195BE7">
      <w:pPr>
        <w:spacing w:after="120"/>
        <w:rPr>
          <w:rFonts w:ascii="Arial" w:hAnsi="Arial"/>
          <w:b/>
        </w:rPr>
      </w:pPr>
      <w:r w:rsidRPr="00EB0DCF">
        <w:rPr>
          <w:rFonts w:ascii="Arial" w:hAnsi="Arial"/>
          <w:b/>
        </w:rPr>
        <w:t>TARIFFARIO DELLE PRESTAZIONI A PAGAMENTO PER CONTO TERZI</w:t>
      </w:r>
    </w:p>
    <w:p w14:paraId="2B669A9C" w14:textId="77777777" w:rsidR="00195BE7" w:rsidRPr="00EC747C" w:rsidRDefault="00195BE7" w:rsidP="00195BE7">
      <w:pPr>
        <w:rPr>
          <w:i/>
        </w:rPr>
      </w:pPr>
      <w:r w:rsidRPr="00EC747C">
        <w:rPr>
          <w:i/>
          <w:iCs/>
        </w:rPr>
        <w:t>Tutte le tariffe indicate sono da intendersi al netto dell’aliquota I.V.A. che verrà applicata al momento della fatturazione.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35"/>
        <w:gridCol w:w="2161"/>
      </w:tblGrid>
      <w:tr w:rsidR="00195BE7" w14:paraId="53739056" w14:textId="77777777" w:rsidTr="00843CB7">
        <w:trPr>
          <w:trHeight w:hRule="exact" w:val="306"/>
        </w:trPr>
        <w:tc>
          <w:tcPr>
            <w:tcW w:w="7583" w:type="dxa"/>
            <w:gridSpan w:val="2"/>
          </w:tcPr>
          <w:p w14:paraId="1A462A0A" w14:textId="77777777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  <w:b/>
                <w:u w:val="single"/>
              </w:rPr>
              <w:t>Prezzo (1)</w:t>
            </w:r>
          </w:p>
        </w:tc>
        <w:tc>
          <w:tcPr>
            <w:tcW w:w="2196" w:type="dxa"/>
            <w:gridSpan w:val="2"/>
          </w:tcPr>
          <w:p w14:paraId="10C79388" w14:textId="77777777" w:rsidR="00195BE7" w:rsidRPr="00DF1293" w:rsidRDefault="00195BE7" w:rsidP="00843CB7">
            <w:pPr>
              <w:ind w:left="355"/>
              <w:jc w:val="right"/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  <w:b/>
                <w:u w:val="single"/>
              </w:rPr>
              <w:t>Prezzo (2)</w:t>
            </w:r>
          </w:p>
        </w:tc>
      </w:tr>
      <w:tr w:rsidR="00195BE7" w14:paraId="673A0BF0" w14:textId="77777777" w:rsidTr="00843CB7">
        <w:trPr>
          <w:trHeight w:hRule="exact" w:val="480"/>
        </w:trPr>
        <w:tc>
          <w:tcPr>
            <w:tcW w:w="5457" w:type="dxa"/>
          </w:tcPr>
          <w:p w14:paraId="13751B78" w14:textId="77777777" w:rsidR="00195BE7" w:rsidRPr="00DF1293" w:rsidRDefault="00195BE7" w:rsidP="00843CB7">
            <w:pPr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>- Analisi qualitativa XRD (a)</w:t>
            </w:r>
          </w:p>
        </w:tc>
        <w:tc>
          <w:tcPr>
            <w:tcW w:w="2161" w:type="dxa"/>
            <w:gridSpan w:val="2"/>
          </w:tcPr>
          <w:p w14:paraId="0EAB9779" w14:textId="71EC3342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   </w:t>
            </w:r>
            <w:r w:rsidRPr="00DF1293">
              <w:rPr>
                <w:rFonts w:ascii="Arial" w:hAnsi="Arial" w:cs="Arial"/>
              </w:rPr>
              <w:t>77,00</w:t>
            </w:r>
          </w:p>
        </w:tc>
        <w:tc>
          <w:tcPr>
            <w:tcW w:w="2161" w:type="dxa"/>
          </w:tcPr>
          <w:p w14:paraId="67DEBE5E" w14:textId="7D26F353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€    </w:t>
            </w:r>
            <w:r w:rsidRPr="00DF1293">
              <w:rPr>
                <w:rFonts w:ascii="Arial" w:hAnsi="Arial" w:cs="Arial"/>
              </w:rPr>
              <w:t>52,00</w:t>
            </w:r>
          </w:p>
        </w:tc>
      </w:tr>
      <w:tr w:rsidR="00195BE7" w14:paraId="44D56C5D" w14:textId="77777777" w:rsidTr="00843CB7">
        <w:trPr>
          <w:trHeight w:hRule="exact" w:val="480"/>
        </w:trPr>
        <w:tc>
          <w:tcPr>
            <w:tcW w:w="5457" w:type="dxa"/>
          </w:tcPr>
          <w:p w14:paraId="38E8F6B1" w14:textId="018DCAFE" w:rsidR="00195BE7" w:rsidRPr="00DF1293" w:rsidRDefault="00195BE7" w:rsidP="00843CB7">
            <w:pPr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>- Analisi semiquantitativa XRD (b)</w:t>
            </w:r>
          </w:p>
        </w:tc>
        <w:tc>
          <w:tcPr>
            <w:tcW w:w="2161" w:type="dxa"/>
            <w:gridSpan w:val="2"/>
          </w:tcPr>
          <w:p w14:paraId="5C4CAB7B" w14:textId="0D775B99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€  </w:t>
            </w:r>
            <w:r w:rsidRPr="00DF1293">
              <w:rPr>
                <w:rFonts w:ascii="Arial" w:hAnsi="Arial" w:cs="Arial"/>
              </w:rPr>
              <w:t>233</w:t>
            </w:r>
            <w:proofErr w:type="gramEnd"/>
            <w:r w:rsidRPr="00DF1293">
              <w:rPr>
                <w:rFonts w:ascii="Arial" w:hAnsi="Arial" w:cs="Arial"/>
              </w:rPr>
              <w:t>,00</w:t>
            </w:r>
          </w:p>
        </w:tc>
        <w:tc>
          <w:tcPr>
            <w:tcW w:w="2161" w:type="dxa"/>
          </w:tcPr>
          <w:p w14:paraId="045B7CF5" w14:textId="42276A54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€  </w:t>
            </w:r>
            <w:r w:rsidRPr="00DF1293">
              <w:rPr>
                <w:rFonts w:ascii="Arial" w:hAnsi="Arial" w:cs="Arial"/>
              </w:rPr>
              <w:t>155</w:t>
            </w:r>
            <w:proofErr w:type="gramEnd"/>
            <w:r w:rsidRPr="00DF1293">
              <w:rPr>
                <w:rFonts w:ascii="Arial" w:hAnsi="Arial" w:cs="Arial"/>
              </w:rPr>
              <w:t>,00</w:t>
            </w:r>
          </w:p>
        </w:tc>
      </w:tr>
      <w:tr w:rsidR="00195BE7" w14:paraId="4B53F34D" w14:textId="77777777" w:rsidTr="00843CB7">
        <w:trPr>
          <w:trHeight w:hRule="exact" w:val="480"/>
        </w:trPr>
        <w:tc>
          <w:tcPr>
            <w:tcW w:w="5457" w:type="dxa"/>
          </w:tcPr>
          <w:p w14:paraId="4AAB0FD0" w14:textId="204B809B" w:rsidR="00195BE7" w:rsidRPr="00DF1293" w:rsidRDefault="00195BE7" w:rsidP="00843CB7">
            <w:pPr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>- Analisi XRD e ottica qualitativ</w:t>
            </w:r>
            <w:r w:rsidR="0053541D">
              <w:rPr>
                <w:rFonts w:ascii="Arial" w:hAnsi="Arial" w:cs="Arial"/>
              </w:rPr>
              <w:t>e</w:t>
            </w:r>
            <w:r w:rsidRPr="00DF1293">
              <w:rPr>
                <w:rFonts w:ascii="Arial" w:hAnsi="Arial" w:cs="Arial"/>
              </w:rPr>
              <w:t xml:space="preserve"> (c) </w:t>
            </w:r>
          </w:p>
        </w:tc>
        <w:tc>
          <w:tcPr>
            <w:tcW w:w="2161" w:type="dxa"/>
            <w:gridSpan w:val="2"/>
          </w:tcPr>
          <w:p w14:paraId="1F8A8B36" w14:textId="3701B05C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€  </w:t>
            </w:r>
            <w:r w:rsidRPr="00DF1293">
              <w:rPr>
                <w:rFonts w:ascii="Arial" w:hAnsi="Arial" w:cs="Arial"/>
              </w:rPr>
              <w:t>103</w:t>
            </w:r>
            <w:proofErr w:type="gramEnd"/>
            <w:r w:rsidRPr="00DF1293">
              <w:rPr>
                <w:rFonts w:ascii="Arial" w:hAnsi="Arial" w:cs="Arial"/>
              </w:rPr>
              <w:t>,00</w:t>
            </w:r>
          </w:p>
        </w:tc>
        <w:tc>
          <w:tcPr>
            <w:tcW w:w="2161" w:type="dxa"/>
          </w:tcPr>
          <w:p w14:paraId="210B58A2" w14:textId="652B01E2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€    </w:t>
            </w:r>
            <w:r w:rsidRPr="00DF1293">
              <w:rPr>
                <w:rFonts w:ascii="Arial" w:hAnsi="Arial" w:cs="Arial"/>
              </w:rPr>
              <w:t>78,00</w:t>
            </w:r>
          </w:p>
        </w:tc>
      </w:tr>
      <w:tr w:rsidR="00195BE7" w14:paraId="61A613CE" w14:textId="77777777" w:rsidTr="00843CB7">
        <w:trPr>
          <w:trHeight w:hRule="exact" w:val="480"/>
        </w:trPr>
        <w:tc>
          <w:tcPr>
            <w:tcW w:w="5457" w:type="dxa"/>
          </w:tcPr>
          <w:p w14:paraId="6EA9B081" w14:textId="77777777" w:rsidR="00195BE7" w:rsidRPr="00DF1293" w:rsidRDefault="00195BE7" w:rsidP="00843CB7">
            <w:pPr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>- Analisi qualitative XRD sedimenti fini (d)</w:t>
            </w:r>
          </w:p>
          <w:p w14:paraId="7EE53567" w14:textId="77777777" w:rsidR="00195BE7" w:rsidRPr="00DF1293" w:rsidRDefault="00195BE7" w:rsidP="00843CB7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gridSpan w:val="2"/>
          </w:tcPr>
          <w:p w14:paraId="3A3EAA07" w14:textId="56D7809A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€  </w:t>
            </w:r>
            <w:r w:rsidRPr="00DF1293">
              <w:rPr>
                <w:rFonts w:ascii="Arial" w:hAnsi="Arial" w:cs="Arial"/>
              </w:rPr>
              <w:t>155</w:t>
            </w:r>
            <w:proofErr w:type="gramEnd"/>
            <w:r w:rsidRPr="00DF1293">
              <w:rPr>
                <w:rFonts w:ascii="Arial" w:hAnsi="Arial" w:cs="Arial"/>
              </w:rPr>
              <w:t>,00</w:t>
            </w:r>
          </w:p>
        </w:tc>
        <w:tc>
          <w:tcPr>
            <w:tcW w:w="2161" w:type="dxa"/>
          </w:tcPr>
          <w:p w14:paraId="110DA0E4" w14:textId="3DF421AE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 xml:space="preserve">          </w:t>
            </w:r>
            <w:proofErr w:type="gramStart"/>
            <w:r>
              <w:rPr>
                <w:rFonts w:ascii="Arial" w:hAnsi="Arial" w:cs="Arial"/>
              </w:rPr>
              <w:t xml:space="preserve">€  </w:t>
            </w:r>
            <w:r w:rsidRPr="00DF1293">
              <w:rPr>
                <w:rFonts w:ascii="Arial" w:hAnsi="Arial" w:cs="Arial"/>
              </w:rPr>
              <w:t>103</w:t>
            </w:r>
            <w:proofErr w:type="gramEnd"/>
            <w:r w:rsidRPr="00DF1293">
              <w:rPr>
                <w:rFonts w:ascii="Arial" w:hAnsi="Arial" w:cs="Arial"/>
              </w:rPr>
              <w:t>,00</w:t>
            </w:r>
          </w:p>
          <w:p w14:paraId="52E21635" w14:textId="77777777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</w:p>
          <w:p w14:paraId="467ABEC1" w14:textId="77777777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</w:p>
          <w:p w14:paraId="6DF4C13C" w14:textId="77777777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</w:p>
        </w:tc>
      </w:tr>
      <w:tr w:rsidR="00195BE7" w14:paraId="14C8E68E" w14:textId="77777777" w:rsidTr="00843CB7">
        <w:trPr>
          <w:trHeight w:hRule="exact" w:val="480"/>
        </w:trPr>
        <w:tc>
          <w:tcPr>
            <w:tcW w:w="5457" w:type="dxa"/>
          </w:tcPr>
          <w:p w14:paraId="3B52AD2A" w14:textId="77777777" w:rsidR="00195BE7" w:rsidRPr="00DF1293" w:rsidRDefault="00195BE7" w:rsidP="00843CB7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2"/>
                <w:szCs w:val="22"/>
              </w:rPr>
            </w:pPr>
            <w:r w:rsidRPr="00DF1293">
              <w:rPr>
                <w:rFonts w:cs="Arial"/>
                <w:sz w:val="22"/>
                <w:szCs w:val="22"/>
              </w:rPr>
              <w:t xml:space="preserve">- </w:t>
            </w:r>
            <w:r w:rsidRPr="00195BE7">
              <w:rPr>
                <w:rFonts w:ascii="Arial" w:hAnsi="Arial" w:cs="Arial"/>
              </w:rPr>
              <w:t xml:space="preserve">Tracciato </w:t>
            </w:r>
            <w:proofErr w:type="spellStart"/>
            <w:r w:rsidRPr="00195BE7">
              <w:rPr>
                <w:rFonts w:ascii="Arial" w:hAnsi="Arial" w:cs="Arial"/>
              </w:rPr>
              <w:t>diffrattometrico</w:t>
            </w:r>
            <w:proofErr w:type="spellEnd"/>
            <w:r w:rsidRPr="00195BE7">
              <w:rPr>
                <w:rFonts w:ascii="Arial" w:hAnsi="Arial" w:cs="Arial"/>
              </w:rPr>
              <w:t xml:space="preserve"> grezzo</w:t>
            </w:r>
          </w:p>
        </w:tc>
        <w:tc>
          <w:tcPr>
            <w:tcW w:w="2161" w:type="dxa"/>
            <w:gridSpan w:val="2"/>
          </w:tcPr>
          <w:p w14:paraId="6DC9EA3D" w14:textId="246D8337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€ </w:t>
            </w:r>
            <w:r w:rsidRPr="00DF1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F1293">
              <w:rPr>
                <w:rFonts w:ascii="Arial" w:hAnsi="Arial" w:cs="Arial"/>
                <w:b/>
              </w:rPr>
              <w:t xml:space="preserve"> </w:t>
            </w:r>
            <w:r w:rsidRPr="00DF1293">
              <w:rPr>
                <w:rFonts w:ascii="Arial" w:hAnsi="Arial" w:cs="Arial"/>
              </w:rPr>
              <w:t>25,00</w:t>
            </w:r>
          </w:p>
        </w:tc>
        <w:tc>
          <w:tcPr>
            <w:tcW w:w="2161" w:type="dxa"/>
          </w:tcPr>
          <w:p w14:paraId="762C1906" w14:textId="77777777" w:rsidR="00195BE7" w:rsidRPr="00DF1293" w:rsidRDefault="00195BE7" w:rsidP="00843CB7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2"/>
                <w:szCs w:val="22"/>
              </w:rPr>
            </w:pPr>
          </w:p>
        </w:tc>
      </w:tr>
      <w:tr w:rsidR="00195BE7" w14:paraId="13706755" w14:textId="77777777" w:rsidTr="00843CB7">
        <w:trPr>
          <w:trHeight w:hRule="exact" w:val="480"/>
        </w:trPr>
        <w:tc>
          <w:tcPr>
            <w:tcW w:w="5457" w:type="dxa"/>
          </w:tcPr>
          <w:p w14:paraId="7A41944C" w14:textId="77777777" w:rsidR="00195BE7" w:rsidRPr="00DF1293" w:rsidRDefault="00195BE7" w:rsidP="00843CB7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2"/>
                <w:szCs w:val="22"/>
              </w:rPr>
            </w:pPr>
            <w:r w:rsidRPr="00DF1293">
              <w:rPr>
                <w:rFonts w:cs="Arial"/>
                <w:sz w:val="22"/>
                <w:szCs w:val="22"/>
              </w:rPr>
              <w:t xml:space="preserve">- </w:t>
            </w:r>
            <w:r w:rsidRPr="00195BE7">
              <w:rPr>
                <w:rFonts w:ascii="Arial" w:hAnsi="Arial" w:cs="Arial"/>
              </w:rPr>
              <w:t xml:space="preserve">Tracciato </w:t>
            </w:r>
            <w:proofErr w:type="spellStart"/>
            <w:r w:rsidRPr="00195BE7">
              <w:rPr>
                <w:rFonts w:ascii="Arial" w:hAnsi="Arial" w:cs="Arial"/>
              </w:rPr>
              <w:t>diffrattometr</w:t>
            </w:r>
            <w:proofErr w:type="spellEnd"/>
            <w:r w:rsidRPr="00195BE7">
              <w:rPr>
                <w:rFonts w:ascii="Arial" w:hAnsi="Arial" w:cs="Arial"/>
              </w:rPr>
              <w:t xml:space="preserve">. grezzo + </w:t>
            </w:r>
            <w:proofErr w:type="spellStart"/>
            <w:r w:rsidRPr="00195BE7">
              <w:rPr>
                <w:rFonts w:ascii="Arial" w:hAnsi="Arial" w:cs="Arial"/>
              </w:rPr>
              <w:t>prep</w:t>
            </w:r>
            <w:proofErr w:type="spellEnd"/>
            <w:r w:rsidRPr="00195BE7">
              <w:rPr>
                <w:rFonts w:ascii="Arial" w:hAnsi="Arial" w:cs="Arial"/>
              </w:rPr>
              <w:t>. campione</w:t>
            </w:r>
          </w:p>
        </w:tc>
        <w:tc>
          <w:tcPr>
            <w:tcW w:w="2161" w:type="dxa"/>
            <w:gridSpan w:val="2"/>
          </w:tcPr>
          <w:p w14:paraId="40E32916" w14:textId="184FA4B5" w:rsidR="00195BE7" w:rsidRPr="00DF1293" w:rsidRDefault="00195BE7" w:rsidP="00843CB7">
            <w:pPr>
              <w:jc w:val="right"/>
              <w:rPr>
                <w:rFonts w:ascii="Arial" w:hAnsi="Arial" w:cs="Arial"/>
              </w:rPr>
            </w:pPr>
            <w:r w:rsidRPr="00DF1293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€ </w:t>
            </w:r>
            <w:r w:rsidRPr="00DF1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F1293">
              <w:rPr>
                <w:rFonts w:ascii="Arial" w:hAnsi="Arial" w:cs="Arial"/>
              </w:rPr>
              <w:t xml:space="preserve"> 50,00 </w:t>
            </w:r>
          </w:p>
        </w:tc>
        <w:tc>
          <w:tcPr>
            <w:tcW w:w="2161" w:type="dxa"/>
          </w:tcPr>
          <w:p w14:paraId="65AC0609" w14:textId="77777777" w:rsidR="00195BE7" w:rsidRPr="00DF1293" w:rsidRDefault="00195BE7" w:rsidP="00843CB7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3EF499F" w14:textId="19EA1342" w:rsidR="00195BE7" w:rsidRDefault="00195BE7" w:rsidP="00290A19"/>
    <w:p w14:paraId="22423D2D" w14:textId="77777777" w:rsidR="00195BE7" w:rsidRPr="00DF1293" w:rsidRDefault="00195BE7" w:rsidP="00195BE7">
      <w:pPr>
        <w:pStyle w:val="Corpodeltesto2"/>
        <w:jc w:val="left"/>
        <w:rPr>
          <w:rFonts w:cs="Arial"/>
          <w:sz w:val="22"/>
          <w:szCs w:val="22"/>
        </w:rPr>
      </w:pPr>
      <w:r w:rsidRPr="00DF1293">
        <w:rPr>
          <w:rFonts w:cs="Arial"/>
          <w:sz w:val="22"/>
          <w:szCs w:val="22"/>
        </w:rPr>
        <w:t>LEGENDA:</w:t>
      </w:r>
    </w:p>
    <w:p w14:paraId="212DC8EC" w14:textId="77777777" w:rsidR="00195BE7" w:rsidRPr="00DF1293" w:rsidRDefault="00195BE7" w:rsidP="00195BE7">
      <w:pPr>
        <w:jc w:val="both"/>
        <w:rPr>
          <w:rFonts w:ascii="Arial" w:hAnsi="Arial" w:cs="Arial"/>
        </w:rPr>
      </w:pPr>
      <w:r w:rsidRPr="00DF1293">
        <w:rPr>
          <w:rFonts w:ascii="Arial" w:hAnsi="Arial" w:cs="Arial"/>
          <w:b/>
        </w:rPr>
        <w:t>a</w:t>
      </w:r>
      <w:r w:rsidRPr="00DF1293">
        <w:rPr>
          <w:rFonts w:ascii="Arial" w:hAnsi="Arial" w:cs="Arial"/>
        </w:rPr>
        <w:t xml:space="preserve"> - determinazione mineralogica in </w:t>
      </w:r>
      <w:proofErr w:type="spellStart"/>
      <w:r w:rsidRPr="00DF1293">
        <w:rPr>
          <w:rFonts w:ascii="Arial" w:hAnsi="Arial" w:cs="Arial"/>
        </w:rPr>
        <w:t>diffrat</w:t>
      </w:r>
      <w:r>
        <w:rPr>
          <w:rFonts w:ascii="Arial" w:hAnsi="Arial" w:cs="Arial"/>
        </w:rPr>
        <w:t>t</w:t>
      </w:r>
      <w:r w:rsidRPr="00DF1293">
        <w:rPr>
          <w:rFonts w:ascii="Arial" w:hAnsi="Arial" w:cs="Arial"/>
        </w:rPr>
        <w:t>ometria</w:t>
      </w:r>
      <w:proofErr w:type="spellEnd"/>
      <w:r w:rsidRPr="00DF1293">
        <w:rPr>
          <w:rFonts w:ascii="Arial" w:hAnsi="Arial" w:cs="Arial"/>
        </w:rPr>
        <w:t xml:space="preserve"> per il riconoscimento dei componenti cristallini</w:t>
      </w:r>
    </w:p>
    <w:p w14:paraId="7481D4A2" w14:textId="1B8FF177" w:rsidR="00195BE7" w:rsidRPr="00DF1293" w:rsidRDefault="00195BE7" w:rsidP="00195BE7">
      <w:pPr>
        <w:rPr>
          <w:rFonts w:ascii="Arial" w:hAnsi="Arial" w:cs="Arial"/>
        </w:rPr>
      </w:pPr>
      <w:r w:rsidRPr="00DF1293">
        <w:rPr>
          <w:rFonts w:ascii="Arial" w:hAnsi="Arial" w:cs="Arial"/>
          <w:b/>
        </w:rPr>
        <w:t>b</w:t>
      </w:r>
      <w:r w:rsidRPr="00DF1293">
        <w:rPr>
          <w:rFonts w:ascii="Arial" w:hAnsi="Arial" w:cs="Arial"/>
        </w:rPr>
        <w:t xml:space="preserve"> - determinazione semi</w:t>
      </w:r>
      <w:r>
        <w:rPr>
          <w:rFonts w:ascii="Arial" w:hAnsi="Arial" w:cs="Arial"/>
        </w:rPr>
        <w:t>-</w:t>
      </w:r>
      <w:r w:rsidRPr="00DF1293">
        <w:rPr>
          <w:rFonts w:ascii="Arial" w:hAnsi="Arial" w:cs="Arial"/>
        </w:rPr>
        <w:t xml:space="preserve">quantitativa in </w:t>
      </w:r>
      <w:proofErr w:type="spellStart"/>
      <w:r w:rsidRPr="00DF1293">
        <w:rPr>
          <w:rFonts w:ascii="Arial" w:hAnsi="Arial" w:cs="Arial"/>
        </w:rPr>
        <w:t>diffrat</w:t>
      </w:r>
      <w:r>
        <w:rPr>
          <w:rFonts w:ascii="Arial" w:hAnsi="Arial" w:cs="Arial"/>
        </w:rPr>
        <w:t>t</w:t>
      </w:r>
      <w:r w:rsidRPr="00DF1293">
        <w:rPr>
          <w:rFonts w:ascii="Arial" w:hAnsi="Arial" w:cs="Arial"/>
        </w:rPr>
        <w:t>ometria</w:t>
      </w:r>
      <w:proofErr w:type="spellEnd"/>
      <w:r w:rsidRPr="00DF1293">
        <w:rPr>
          <w:rFonts w:ascii="Arial" w:hAnsi="Arial" w:cs="Arial"/>
        </w:rPr>
        <w:t xml:space="preserve"> per</w:t>
      </w:r>
      <w:r w:rsidR="006A45D3">
        <w:rPr>
          <w:rFonts w:ascii="Arial" w:hAnsi="Arial" w:cs="Arial"/>
        </w:rPr>
        <w:t xml:space="preserve"> materiali di vario tipo, ed anche per</w:t>
      </w:r>
      <w:r w:rsidRPr="00DF1293">
        <w:rPr>
          <w:rFonts w:ascii="Arial" w:hAnsi="Arial" w:cs="Arial"/>
        </w:rPr>
        <w:t xml:space="preserve"> minerali argillosi di sedimen</w:t>
      </w:r>
      <w:r>
        <w:rPr>
          <w:rFonts w:ascii="Arial" w:hAnsi="Arial" w:cs="Arial"/>
        </w:rPr>
        <w:t>t</w:t>
      </w:r>
      <w:r w:rsidRPr="00DF1293">
        <w:rPr>
          <w:rFonts w:ascii="Arial" w:hAnsi="Arial" w:cs="Arial"/>
        </w:rPr>
        <w:t>i fini e suoli</w:t>
      </w:r>
    </w:p>
    <w:p w14:paraId="33C72EF5" w14:textId="3D03003A" w:rsidR="00195BE7" w:rsidRPr="00DF1293" w:rsidRDefault="00195BE7" w:rsidP="00195BE7">
      <w:pPr>
        <w:jc w:val="both"/>
        <w:rPr>
          <w:rFonts w:ascii="Arial" w:hAnsi="Arial" w:cs="Arial"/>
        </w:rPr>
      </w:pPr>
      <w:r w:rsidRPr="00DF1293">
        <w:rPr>
          <w:rFonts w:ascii="Arial" w:hAnsi="Arial" w:cs="Arial"/>
          <w:b/>
        </w:rPr>
        <w:t>c</w:t>
      </w:r>
      <w:r w:rsidRPr="00DF1293">
        <w:rPr>
          <w:rFonts w:ascii="Arial" w:hAnsi="Arial" w:cs="Arial"/>
        </w:rPr>
        <w:t xml:space="preserve"> - determinazione mineralogica qua</w:t>
      </w:r>
      <w:r w:rsidR="000070F8">
        <w:rPr>
          <w:rFonts w:ascii="Arial" w:hAnsi="Arial" w:cs="Arial"/>
        </w:rPr>
        <w:t>l</w:t>
      </w:r>
      <w:r w:rsidRPr="00DF1293">
        <w:rPr>
          <w:rFonts w:ascii="Arial" w:hAnsi="Arial" w:cs="Arial"/>
        </w:rPr>
        <w:t xml:space="preserve">itativa in </w:t>
      </w:r>
      <w:proofErr w:type="spellStart"/>
      <w:r w:rsidRPr="00DF1293">
        <w:rPr>
          <w:rFonts w:ascii="Arial" w:hAnsi="Arial" w:cs="Arial"/>
        </w:rPr>
        <w:t>diffra</w:t>
      </w:r>
      <w:r>
        <w:rPr>
          <w:rFonts w:ascii="Arial" w:hAnsi="Arial" w:cs="Arial"/>
        </w:rPr>
        <w:t>t</w:t>
      </w:r>
      <w:r w:rsidRPr="00DF1293">
        <w:rPr>
          <w:rFonts w:ascii="Arial" w:hAnsi="Arial" w:cs="Arial"/>
        </w:rPr>
        <w:t>tometria</w:t>
      </w:r>
      <w:proofErr w:type="spellEnd"/>
      <w:r w:rsidRPr="00DF1293">
        <w:rPr>
          <w:rFonts w:ascii="Arial" w:hAnsi="Arial" w:cs="Arial"/>
        </w:rPr>
        <w:t xml:space="preserve"> e controllo speditivo al microscopio </w:t>
      </w:r>
    </w:p>
    <w:p w14:paraId="7B613A40" w14:textId="60ADE9D0" w:rsidR="00195BE7" w:rsidRDefault="00195BE7" w:rsidP="00195BE7">
      <w:pPr>
        <w:jc w:val="both"/>
        <w:rPr>
          <w:rFonts w:ascii="Arial" w:hAnsi="Arial" w:cs="Arial"/>
        </w:rPr>
      </w:pPr>
      <w:r w:rsidRPr="00DF1293">
        <w:rPr>
          <w:rFonts w:ascii="Arial" w:hAnsi="Arial" w:cs="Arial"/>
          <w:b/>
        </w:rPr>
        <w:t>d</w:t>
      </w:r>
      <w:r w:rsidRPr="00DF1293">
        <w:rPr>
          <w:rFonts w:ascii="Arial" w:hAnsi="Arial" w:cs="Arial"/>
        </w:rPr>
        <w:t xml:space="preserve"> - determinazione mineralogica in </w:t>
      </w:r>
      <w:proofErr w:type="spellStart"/>
      <w:r w:rsidRPr="00DF1293">
        <w:rPr>
          <w:rFonts w:ascii="Arial" w:hAnsi="Arial" w:cs="Arial"/>
        </w:rPr>
        <w:t>diffrat</w:t>
      </w:r>
      <w:r>
        <w:rPr>
          <w:rFonts w:ascii="Arial" w:hAnsi="Arial" w:cs="Arial"/>
        </w:rPr>
        <w:t>t</w:t>
      </w:r>
      <w:r w:rsidRPr="00DF1293">
        <w:rPr>
          <w:rFonts w:ascii="Arial" w:hAnsi="Arial" w:cs="Arial"/>
        </w:rPr>
        <w:t>ometria</w:t>
      </w:r>
      <w:proofErr w:type="spellEnd"/>
      <w:r w:rsidRPr="00DF1293">
        <w:rPr>
          <w:rFonts w:ascii="Arial" w:hAnsi="Arial" w:cs="Arial"/>
        </w:rPr>
        <w:t xml:space="preserve"> per sedimenti fini e suoli</w:t>
      </w:r>
    </w:p>
    <w:p w14:paraId="41A95548" w14:textId="77777777" w:rsidR="00195BE7" w:rsidRPr="00DF1293" w:rsidRDefault="00195BE7" w:rsidP="00195BE7">
      <w:pPr>
        <w:rPr>
          <w:rFonts w:ascii="Arial" w:hAnsi="Arial" w:cs="Arial"/>
        </w:rPr>
      </w:pPr>
      <w:r w:rsidRPr="00DF1293">
        <w:rPr>
          <w:rFonts w:ascii="Arial" w:hAnsi="Arial" w:cs="Arial"/>
          <w:b/>
        </w:rPr>
        <w:t>1</w:t>
      </w:r>
      <w:r w:rsidRPr="00DF1293">
        <w:rPr>
          <w:rFonts w:ascii="Arial" w:hAnsi="Arial" w:cs="Arial"/>
        </w:rPr>
        <w:t xml:space="preserve"> = prezzo per un campione</w:t>
      </w:r>
    </w:p>
    <w:p w14:paraId="18397AE2" w14:textId="65BFBAA9" w:rsidR="00195BE7" w:rsidRPr="00DF1293" w:rsidRDefault="00195BE7" w:rsidP="00195BE7">
      <w:pPr>
        <w:rPr>
          <w:rFonts w:ascii="Arial" w:hAnsi="Arial" w:cs="Arial"/>
        </w:rPr>
      </w:pPr>
      <w:r w:rsidRPr="00DF1293">
        <w:rPr>
          <w:rFonts w:ascii="Arial" w:hAnsi="Arial" w:cs="Arial"/>
          <w:b/>
        </w:rPr>
        <w:t>2</w:t>
      </w:r>
      <w:r w:rsidRPr="00DF1293">
        <w:rPr>
          <w:rFonts w:ascii="Arial" w:hAnsi="Arial" w:cs="Arial"/>
        </w:rPr>
        <w:t xml:space="preserve"> = prezzo </w:t>
      </w:r>
      <w:r w:rsidR="00753341">
        <w:rPr>
          <w:rFonts w:ascii="Arial" w:hAnsi="Arial" w:cs="Arial"/>
        </w:rPr>
        <w:t xml:space="preserve">a campione </w:t>
      </w:r>
      <w:r w:rsidRPr="00DF1293">
        <w:rPr>
          <w:rFonts w:ascii="Arial" w:hAnsi="Arial" w:cs="Arial"/>
        </w:rPr>
        <w:t xml:space="preserve">per </w:t>
      </w:r>
      <w:r w:rsidR="006A45D3">
        <w:rPr>
          <w:rFonts w:ascii="Arial" w:hAnsi="Arial" w:cs="Arial"/>
        </w:rPr>
        <w:t xml:space="preserve">ordini di </w:t>
      </w:r>
      <w:r w:rsidRPr="00DF1293">
        <w:rPr>
          <w:rFonts w:ascii="Arial" w:hAnsi="Arial" w:cs="Arial"/>
        </w:rPr>
        <w:t xml:space="preserve">10 o più campioni </w:t>
      </w:r>
    </w:p>
    <w:p w14:paraId="0AEFA7EF" w14:textId="77777777" w:rsidR="00195BE7" w:rsidRPr="00DF1293" w:rsidRDefault="00195BE7" w:rsidP="00195BE7">
      <w:pPr>
        <w:jc w:val="both"/>
        <w:rPr>
          <w:rFonts w:ascii="Arial" w:hAnsi="Arial" w:cs="Arial"/>
        </w:rPr>
      </w:pPr>
    </w:p>
    <w:p w14:paraId="43F17C81" w14:textId="77777777" w:rsidR="00195BE7" w:rsidRDefault="00195BE7" w:rsidP="00290A19"/>
    <w:sectPr w:rsidR="00195BE7" w:rsidSect="00BE1C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C6CC" w14:textId="77777777" w:rsidR="00AF42D9" w:rsidRDefault="00AF42D9">
      <w:r>
        <w:separator/>
      </w:r>
    </w:p>
  </w:endnote>
  <w:endnote w:type="continuationSeparator" w:id="0">
    <w:p w14:paraId="6B07F359" w14:textId="77777777" w:rsidR="00AF42D9" w:rsidRDefault="00AF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48AF" w14:textId="77777777" w:rsidR="009B61D3" w:rsidRDefault="009B61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2FA6" w14:textId="77777777" w:rsidR="00F76189" w:rsidRPr="008A26FE" w:rsidRDefault="00F76189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UNIVERSITÀ DI BOLOGNA</w:t>
    </w:r>
  </w:p>
  <w:p w14:paraId="61E3EA97" w14:textId="77777777" w:rsidR="00F76189" w:rsidRPr="00CB5C37" w:rsidRDefault="009B61D3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>
      <w:rPr>
        <w:rFonts w:ascii="Garamond" w:hAnsi="Garamond"/>
        <w:caps/>
        <w:sz w:val="16"/>
        <w:szCs w:val="16"/>
      </w:rPr>
      <w:t>Piazza di Porta san donato, 1</w:t>
    </w:r>
    <w:r w:rsidR="00F76189" w:rsidRPr="008A26FE">
      <w:rPr>
        <w:rFonts w:ascii="Garamond" w:hAnsi="Garamond"/>
        <w:caps/>
        <w:sz w:val="16"/>
        <w:szCs w:val="16"/>
      </w:rPr>
      <w:t xml:space="preserve"> </w:t>
    </w:r>
    <w:r>
      <w:rPr>
        <w:rFonts w:ascii="Garamond" w:hAnsi="Garamond"/>
        <w:caps/>
        <w:sz w:val="16"/>
        <w:szCs w:val="16"/>
      </w:rPr>
      <w:t>–</w:t>
    </w:r>
    <w:r w:rsidR="00F76189" w:rsidRPr="008A26FE">
      <w:rPr>
        <w:rFonts w:ascii="Garamond" w:hAnsi="Garamond"/>
        <w:caps/>
        <w:sz w:val="16"/>
        <w:szCs w:val="16"/>
      </w:rPr>
      <w:t xml:space="preserve"> </w:t>
    </w:r>
    <w:proofErr w:type="gramStart"/>
    <w:r w:rsidR="00F76189" w:rsidRPr="008A26FE">
      <w:rPr>
        <w:rFonts w:ascii="Garamond" w:hAnsi="Garamond"/>
        <w:caps/>
        <w:sz w:val="16"/>
        <w:szCs w:val="16"/>
      </w:rPr>
      <w:t>401</w:t>
    </w:r>
    <w:r>
      <w:rPr>
        <w:rFonts w:ascii="Garamond" w:hAnsi="Garamond"/>
        <w:caps/>
        <w:sz w:val="16"/>
        <w:szCs w:val="16"/>
      </w:rPr>
      <w:t xml:space="preserve">26 </w:t>
    </w:r>
    <w:r w:rsidR="00F76189" w:rsidRPr="008A26FE">
      <w:rPr>
        <w:rFonts w:ascii="Garamond" w:hAnsi="Garamond"/>
        <w:caps/>
        <w:sz w:val="16"/>
        <w:szCs w:val="16"/>
      </w:rPr>
      <w:t xml:space="preserve"> Bologna</w:t>
    </w:r>
    <w:proofErr w:type="gramEnd"/>
    <w:r w:rsidR="00F76189" w:rsidRPr="008A26FE">
      <w:rPr>
        <w:rFonts w:ascii="Garamond" w:hAnsi="Garamond"/>
        <w:caps/>
        <w:sz w:val="16"/>
        <w:szCs w:val="16"/>
      </w:rPr>
      <w:t xml:space="preserve">  - Italia -  tel. +39 051 20</w:t>
    </w:r>
    <w:r>
      <w:rPr>
        <w:rFonts w:ascii="Garamond" w:hAnsi="Garamond"/>
        <w:caps/>
        <w:sz w:val="16"/>
        <w:szCs w:val="16"/>
      </w:rPr>
      <w:t>94900</w:t>
    </w:r>
    <w:r w:rsidR="00F76189" w:rsidRPr="008A26FE">
      <w:rPr>
        <w:rFonts w:ascii="Garamond" w:hAnsi="Garamond"/>
        <w:caps/>
        <w:sz w:val="16"/>
        <w:szCs w:val="16"/>
      </w:rPr>
      <w:t xml:space="preserve"> - fax +39 051 </w:t>
    </w:r>
    <w:r w:rsidR="00835754">
      <w:rPr>
        <w:rFonts w:ascii="Garamond" w:hAnsi="Garamond"/>
        <w:caps/>
        <w:sz w:val="16"/>
        <w:szCs w:val="16"/>
      </w:rPr>
      <w:t>2094149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0CBD" w14:textId="77777777" w:rsidR="009B61D3" w:rsidRDefault="009B61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3CE5" w14:textId="77777777" w:rsidR="00AF42D9" w:rsidRDefault="00AF42D9">
      <w:r>
        <w:separator/>
      </w:r>
    </w:p>
  </w:footnote>
  <w:footnote w:type="continuationSeparator" w:id="0">
    <w:p w14:paraId="754F1BE2" w14:textId="77777777" w:rsidR="00AF42D9" w:rsidRDefault="00AF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80C0" w14:textId="77777777" w:rsidR="009B61D3" w:rsidRDefault="009B61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CE4C" w14:textId="77777777" w:rsidR="00F76189" w:rsidRDefault="004A6AF7" w:rsidP="002A0F0A">
    <w:pPr>
      <w:pStyle w:val="Intestazione"/>
      <w:jc w:val="center"/>
    </w:pPr>
    <w:r>
      <w:rPr>
        <w:noProof/>
      </w:rPr>
      <w:drawing>
        <wp:inline distT="0" distB="0" distL="0" distR="0" wp14:anchorId="790CE228" wp14:editId="7E4D246B">
          <wp:extent cx="4000500" cy="1504950"/>
          <wp:effectExtent l="19050" t="0" r="0" b="0"/>
          <wp:docPr id="1" name="Immagine 1" descr="Logo BIGEA x lettera 15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IGEA x lettera 15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7EF4" w14:textId="77777777" w:rsidR="009B61D3" w:rsidRDefault="009B61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D6A"/>
    <w:multiLevelType w:val="hybridMultilevel"/>
    <w:tmpl w:val="4B14A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E02973"/>
    <w:multiLevelType w:val="hybridMultilevel"/>
    <w:tmpl w:val="F2E4B248"/>
    <w:lvl w:ilvl="0" w:tplc="3318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6FE"/>
    <w:rsid w:val="00003775"/>
    <w:rsid w:val="00004835"/>
    <w:rsid w:val="00004B41"/>
    <w:rsid w:val="000070F8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91C"/>
    <w:rsid w:val="00042B86"/>
    <w:rsid w:val="0004347C"/>
    <w:rsid w:val="00044126"/>
    <w:rsid w:val="000441B4"/>
    <w:rsid w:val="00044483"/>
    <w:rsid w:val="000448CE"/>
    <w:rsid w:val="00046327"/>
    <w:rsid w:val="00046972"/>
    <w:rsid w:val="00046C8D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1873"/>
    <w:rsid w:val="00072AEC"/>
    <w:rsid w:val="00073451"/>
    <w:rsid w:val="000734FA"/>
    <w:rsid w:val="00073876"/>
    <w:rsid w:val="00073F51"/>
    <w:rsid w:val="000749C3"/>
    <w:rsid w:val="0007533F"/>
    <w:rsid w:val="000771B7"/>
    <w:rsid w:val="0007787D"/>
    <w:rsid w:val="00077BC6"/>
    <w:rsid w:val="00080E93"/>
    <w:rsid w:val="000810DE"/>
    <w:rsid w:val="00081914"/>
    <w:rsid w:val="00081A5F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BE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548B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740"/>
    <w:rsid w:val="00154D91"/>
    <w:rsid w:val="00154F1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5BE7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1F73FC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3E5F"/>
    <w:rsid w:val="00284119"/>
    <w:rsid w:val="002844C4"/>
    <w:rsid w:val="00284B08"/>
    <w:rsid w:val="0028527F"/>
    <w:rsid w:val="002852CC"/>
    <w:rsid w:val="00290763"/>
    <w:rsid w:val="002909D7"/>
    <w:rsid w:val="00290A19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4B9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07F79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73F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E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66A"/>
    <w:rsid w:val="004A2876"/>
    <w:rsid w:val="004A373F"/>
    <w:rsid w:val="004A3F47"/>
    <w:rsid w:val="004A5824"/>
    <w:rsid w:val="004A677B"/>
    <w:rsid w:val="004A67FA"/>
    <w:rsid w:val="004A69AA"/>
    <w:rsid w:val="004A6AF7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70F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5F35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5C5E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41D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B49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056C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2AB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5D3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C3F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79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341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4D3A"/>
    <w:rsid w:val="007D5602"/>
    <w:rsid w:val="007D6022"/>
    <w:rsid w:val="007D79A2"/>
    <w:rsid w:val="007D7D19"/>
    <w:rsid w:val="007D7FB9"/>
    <w:rsid w:val="007E014B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C01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A3C"/>
    <w:rsid w:val="00814485"/>
    <w:rsid w:val="00814D29"/>
    <w:rsid w:val="00815A49"/>
    <w:rsid w:val="00815B09"/>
    <w:rsid w:val="00815FE2"/>
    <w:rsid w:val="008163BB"/>
    <w:rsid w:val="00816658"/>
    <w:rsid w:val="00817402"/>
    <w:rsid w:val="00817DCC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754"/>
    <w:rsid w:val="00835947"/>
    <w:rsid w:val="00835D4C"/>
    <w:rsid w:val="008360CF"/>
    <w:rsid w:val="008364C9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CD8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0A6F"/>
    <w:rsid w:val="00901323"/>
    <w:rsid w:val="009017EC"/>
    <w:rsid w:val="00901D60"/>
    <w:rsid w:val="00901E79"/>
    <w:rsid w:val="009023A5"/>
    <w:rsid w:val="0090260F"/>
    <w:rsid w:val="00902A39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1EF6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1BC1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9BB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0D2D"/>
    <w:rsid w:val="009B201A"/>
    <w:rsid w:val="009B206B"/>
    <w:rsid w:val="009B2798"/>
    <w:rsid w:val="009B27DD"/>
    <w:rsid w:val="009B2859"/>
    <w:rsid w:val="009B2BBD"/>
    <w:rsid w:val="009B2F7C"/>
    <w:rsid w:val="009B34F9"/>
    <w:rsid w:val="009B3C3D"/>
    <w:rsid w:val="009B3EF1"/>
    <w:rsid w:val="009B4069"/>
    <w:rsid w:val="009B4267"/>
    <w:rsid w:val="009B42C8"/>
    <w:rsid w:val="009B512D"/>
    <w:rsid w:val="009B5A56"/>
    <w:rsid w:val="009B61D3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4DDA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3F8E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59EA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283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2D9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581F"/>
    <w:rsid w:val="00B26446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0E"/>
    <w:rsid w:val="00B36FAB"/>
    <w:rsid w:val="00B40018"/>
    <w:rsid w:val="00B4037F"/>
    <w:rsid w:val="00B403AC"/>
    <w:rsid w:val="00B4143F"/>
    <w:rsid w:val="00B41E55"/>
    <w:rsid w:val="00B4239C"/>
    <w:rsid w:val="00B4448C"/>
    <w:rsid w:val="00B4475A"/>
    <w:rsid w:val="00B44ABE"/>
    <w:rsid w:val="00B4593A"/>
    <w:rsid w:val="00B47E04"/>
    <w:rsid w:val="00B51069"/>
    <w:rsid w:val="00B51081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D44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052E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C98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470C"/>
    <w:rsid w:val="00C55358"/>
    <w:rsid w:val="00C55D13"/>
    <w:rsid w:val="00C55E4A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3EBD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D19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3DE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0CE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F9E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AEC"/>
    <w:rsid w:val="00F7034B"/>
    <w:rsid w:val="00F70454"/>
    <w:rsid w:val="00F71675"/>
    <w:rsid w:val="00F71944"/>
    <w:rsid w:val="00F71A44"/>
    <w:rsid w:val="00F727F7"/>
    <w:rsid w:val="00F727FB"/>
    <w:rsid w:val="00F74F5A"/>
    <w:rsid w:val="00F759EB"/>
    <w:rsid w:val="00F76189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E85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ECF2B5F"/>
  <w15:docId w15:val="{E03C6404-83F5-4814-A6A6-CC070A5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A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191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1914"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81914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3E0D7C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1914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B36F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6C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195BE7"/>
    <w:pPr>
      <w:spacing w:before="80"/>
      <w:jc w:val="center"/>
    </w:pPr>
    <w:rPr>
      <w:rFonts w:ascii="Arial" w:hAnsi="Arial"/>
      <w:b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195BE7"/>
    <w:rPr>
      <w:rFonts w:ascii="Arial" w:hAnsi="Arial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63C1C62D-CFA7-40F6-B3E6-58A26115A80C" xsi:nil="true"/>
    <AutoreDoc xmlns="63C1C62D-CFA7-40F6-B3E6-58A26115A80C" xsi:nil="true"/>
    <StatoDoc xmlns="63C1C62D-CFA7-40F6-B3E6-58A26115A80C" xsi:nil="true"/>
    <_dlc_DocId xmlns="e4c4d6b7-4d40-40e8-856f-d3296c402869">5SDH3JKZ43FW-10-118</_dlc_DocId>
    <_dlc_DocIdUrl xmlns="e4c4d6b7-4d40-40e8-856f-d3296c402869">
      <Url>https://svc.unibo.it/dipartimenti/BiGeA/_layouts/15/DocIdRedir.aspx?ID=5SDH3JKZ43FW-10-118</Url>
      <Description>5SDH3JKZ43FW-10-118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387680D42D438A4EBB507ACE9E50F9AA" ma:contentTypeVersion="0" ma:contentTypeDescription="Documento con Autore, Stato ed Abstract" ma:contentTypeScope="" ma:versionID="d07e373be6f9b319b6c838acfbc33a3b">
  <xsd:schema xmlns:xsd="http://www.w3.org/2001/XMLSchema" xmlns:xs="http://www.w3.org/2001/XMLSchema" xmlns:p="http://schemas.microsoft.com/office/2006/metadata/properties" xmlns:ns2="e4c4d6b7-4d40-40e8-856f-d3296c402869" xmlns:ns3="63C1C62D-CFA7-40F6-B3E6-58A26115A80C" targetNamespace="http://schemas.microsoft.com/office/2006/metadata/properties" ma:root="true" ma:fieldsID="3f980d0027bb6f451af572a028340440" ns2:_="" ns3:_="">
    <xsd:import namespace="e4c4d6b7-4d40-40e8-856f-d3296c402869"/>
    <xsd:import namespace="63C1C62D-CFA7-40F6-B3E6-58A26115A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4d6b7-4d40-40e8-856f-d3296c4028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C62D-CFA7-40F6-B3E6-58A26115A80C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0C7C-847A-48E5-9A43-BBB989DED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89266-BF3A-4163-8CF6-28FF955227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5DF4F1-31EB-4623-A781-3A405DBAA3BA}">
  <ds:schemaRefs>
    <ds:schemaRef ds:uri="http://schemas.microsoft.com/office/2006/metadata/properties"/>
    <ds:schemaRef ds:uri="http://schemas.microsoft.com/office/infopath/2007/PartnerControls"/>
    <ds:schemaRef ds:uri="63C1C62D-CFA7-40F6-B3E6-58A26115A80C"/>
    <ds:schemaRef ds:uri="e4c4d6b7-4d40-40e8-856f-d3296c402869"/>
  </ds:schemaRefs>
</ds:datastoreItem>
</file>

<file path=customXml/itemProps4.xml><?xml version="1.0" encoding="utf-8"?>
<ds:datastoreItem xmlns:ds="http://schemas.openxmlformats.org/officeDocument/2006/customXml" ds:itemID="{D6332F9E-5739-4C90-9F29-188516DF7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4d6b7-4d40-40e8-856f-d3296c402869"/>
    <ds:schemaRef ds:uri="63C1C62D-CFA7-40F6-B3E6-58A26115A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0B2A29-1EE3-4CFE-9147-ECFF4288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Daniele Moro</cp:lastModifiedBy>
  <cp:revision>9</cp:revision>
  <cp:lastPrinted>2015-12-15T11:31:00Z</cp:lastPrinted>
  <dcterms:created xsi:type="dcterms:W3CDTF">2015-12-15T11:45:00Z</dcterms:created>
  <dcterms:modified xsi:type="dcterms:W3CDTF">2021-11-17T10:37:00Z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0x01010026F95ABEE58B4EE393AD69ACD38038A000387680D42D438A4EBB507ACE9E50F9AA</vt:lpwstr>
  </property>
  <property fmtid="{D5CDD505-2E9C-101B-9397-08002B2CF9AE}" pid="3" name="_dlc_DocIdItemGuid">
    <vt:lpwstr>2f3907c4-0ba3-4b93-9a80-bfb20dd7efc5</vt:lpwstr>
  </property>
</Properties>
</file>