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47A65" w14:textId="77777777" w:rsidR="00CB2170" w:rsidRDefault="00CB2170" w:rsidP="003E6E5A">
      <w:pPr>
        <w:jc w:val="center"/>
        <w:rPr>
          <w:rFonts w:ascii="Arial" w:hAnsi="Arial" w:cs="Arial"/>
          <w:b/>
          <w:sz w:val="22"/>
          <w:szCs w:val="22"/>
        </w:rPr>
      </w:pPr>
    </w:p>
    <w:p w14:paraId="2BE83309" w14:textId="77777777" w:rsidR="00CB2170" w:rsidRDefault="00CB2170" w:rsidP="003E6E5A">
      <w:pPr>
        <w:jc w:val="center"/>
        <w:rPr>
          <w:rFonts w:ascii="Arial" w:hAnsi="Arial" w:cs="Arial"/>
          <w:b/>
          <w:sz w:val="22"/>
          <w:szCs w:val="22"/>
        </w:rPr>
      </w:pPr>
    </w:p>
    <w:p w14:paraId="05FA988B" w14:textId="77777777" w:rsidR="00CB2170" w:rsidRDefault="00CB2170" w:rsidP="003E6E5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9BACFC7" w14:textId="77777777" w:rsidR="00CB2170" w:rsidRDefault="00CB2170" w:rsidP="003E6E5A">
      <w:pPr>
        <w:jc w:val="center"/>
        <w:rPr>
          <w:rFonts w:ascii="Arial" w:hAnsi="Arial" w:cs="Arial"/>
          <w:b/>
          <w:sz w:val="22"/>
          <w:szCs w:val="22"/>
        </w:rPr>
      </w:pPr>
    </w:p>
    <w:p w14:paraId="0EC209D8" w14:textId="77777777" w:rsidR="00CB2170" w:rsidRDefault="00CB2170" w:rsidP="003E6E5A">
      <w:pPr>
        <w:jc w:val="center"/>
        <w:rPr>
          <w:rFonts w:ascii="Arial" w:hAnsi="Arial" w:cs="Arial"/>
          <w:b/>
          <w:sz w:val="22"/>
          <w:szCs w:val="22"/>
        </w:rPr>
      </w:pPr>
    </w:p>
    <w:p w14:paraId="496EA9F5" w14:textId="07958136" w:rsidR="008735A4" w:rsidRPr="00EA3054" w:rsidRDefault="003E6E5A" w:rsidP="003E6E5A">
      <w:pPr>
        <w:jc w:val="center"/>
        <w:rPr>
          <w:rFonts w:ascii="Arial" w:hAnsi="Arial" w:cs="Arial"/>
          <w:b/>
          <w:sz w:val="22"/>
          <w:szCs w:val="22"/>
        </w:rPr>
      </w:pPr>
      <w:r w:rsidRPr="00EA3054">
        <w:rPr>
          <w:rFonts w:ascii="Arial" w:hAnsi="Arial" w:cs="Arial"/>
          <w:b/>
          <w:sz w:val="22"/>
          <w:szCs w:val="22"/>
        </w:rPr>
        <w:t xml:space="preserve">LABORATORIO SEPARAZIONI MINERALI </w:t>
      </w:r>
    </w:p>
    <w:p w14:paraId="357B0461" w14:textId="22C122A7" w:rsidR="003E6E5A" w:rsidRPr="00EA3054" w:rsidRDefault="009477FC" w:rsidP="003E6E5A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/>
          <w:sz w:val="22"/>
          <w:szCs w:val="22"/>
        </w:rPr>
        <w:t>Tariffario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</w:t>
      </w:r>
    </w:p>
    <w:p w14:paraId="4B63D80D" w14:textId="77777777" w:rsidR="003E6E5A" w:rsidRDefault="003E6E5A" w:rsidP="003E6E5A">
      <w:pPr>
        <w:rPr>
          <w:rFonts w:ascii="Arial" w:hAnsi="Arial" w:cs="Arial"/>
          <w:b/>
          <w:sz w:val="20"/>
          <w:szCs w:val="20"/>
        </w:rPr>
      </w:pPr>
    </w:p>
    <w:p w14:paraId="16F30F88" w14:textId="77777777" w:rsidR="00B56D2D" w:rsidRDefault="00B56D2D" w:rsidP="003E6E5A">
      <w:pPr>
        <w:rPr>
          <w:rFonts w:ascii="Arial" w:hAnsi="Arial" w:cs="Arial"/>
          <w:b/>
          <w:sz w:val="20"/>
          <w:szCs w:val="20"/>
        </w:rPr>
      </w:pPr>
    </w:p>
    <w:p w14:paraId="46A67AC9" w14:textId="77777777" w:rsidR="0086289C" w:rsidRDefault="0086289C" w:rsidP="00EA3054">
      <w:pPr>
        <w:tabs>
          <w:tab w:val="right" w:pos="9214"/>
        </w:tabs>
        <w:spacing w:after="0"/>
        <w:ind w:right="45"/>
        <w:rPr>
          <w:rFonts w:ascii="Arial" w:hAnsi="Arial" w:cs="Arial"/>
          <w:b/>
          <w:sz w:val="20"/>
          <w:szCs w:val="20"/>
        </w:rPr>
      </w:pPr>
    </w:p>
    <w:p w14:paraId="03A84510" w14:textId="4045627B" w:rsidR="00EA3054" w:rsidRDefault="00EA3054" w:rsidP="00EA3054">
      <w:pPr>
        <w:tabs>
          <w:tab w:val="right" w:pos="9214"/>
        </w:tabs>
        <w:spacing w:after="0"/>
        <w:ind w:right="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SEPARAZIONI MINERALI</w:t>
      </w:r>
    </w:p>
    <w:p w14:paraId="696E1C6D" w14:textId="77777777" w:rsidR="00EA3054" w:rsidRDefault="00EA3054" w:rsidP="00EA3054">
      <w:pPr>
        <w:tabs>
          <w:tab w:val="right" w:pos="9214"/>
        </w:tabs>
        <w:spacing w:after="0"/>
        <w:ind w:right="46"/>
        <w:rPr>
          <w:rFonts w:ascii="Arial" w:hAnsi="Arial" w:cs="Arial"/>
          <w:b/>
          <w:sz w:val="20"/>
          <w:szCs w:val="20"/>
        </w:rPr>
      </w:pPr>
    </w:p>
    <w:p w14:paraId="50644A41" w14:textId="77777777" w:rsidR="00CB7696" w:rsidRDefault="003E6E5A" w:rsidP="00EA3054">
      <w:pPr>
        <w:tabs>
          <w:tab w:val="right" w:pos="9214"/>
        </w:tabs>
        <w:spacing w:after="0"/>
        <w:ind w:right="4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Macinazione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setacciatura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tavola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scosse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separazione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magnetica</w:t>
      </w:r>
      <w:proofErr w:type="spellEnd"/>
      <w:r w:rsidR="00CB7696">
        <w:rPr>
          <w:rFonts w:ascii="Arial" w:hAnsi="Arial" w:cs="Arial"/>
          <w:b/>
          <w:sz w:val="20"/>
          <w:szCs w:val="20"/>
        </w:rPr>
        <w:t xml:space="preserve"> </w:t>
      </w:r>
    </w:p>
    <w:p w14:paraId="32819028" w14:textId="580AC726" w:rsidR="003E6E5A" w:rsidRDefault="00CB7696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  <w:r w:rsidRPr="00EA3054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 w:rsidRPr="00EA3054">
        <w:rPr>
          <w:rFonts w:ascii="Arial" w:hAnsi="Arial" w:cs="Arial"/>
          <w:sz w:val="18"/>
          <w:szCs w:val="18"/>
        </w:rPr>
        <w:t>prezzo</w:t>
      </w:r>
      <w:proofErr w:type="spellEnd"/>
      <w:proofErr w:type="gramEnd"/>
      <w:r w:rsidRPr="00EA3054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EA3054">
        <w:rPr>
          <w:rFonts w:ascii="Arial" w:hAnsi="Arial" w:cs="Arial"/>
          <w:sz w:val="18"/>
          <w:szCs w:val="18"/>
        </w:rPr>
        <w:t>campione</w:t>
      </w:r>
      <w:proofErr w:type="spellEnd"/>
      <w:r w:rsidRPr="00EA3054">
        <w:rPr>
          <w:rFonts w:ascii="Arial" w:hAnsi="Arial" w:cs="Arial"/>
          <w:sz w:val="18"/>
          <w:szCs w:val="18"/>
        </w:rPr>
        <w:t>)</w:t>
      </w:r>
      <w:r w:rsidR="00137CAD">
        <w:rPr>
          <w:rFonts w:ascii="Arial" w:hAnsi="Arial" w:cs="Arial"/>
          <w:sz w:val="18"/>
          <w:szCs w:val="18"/>
        </w:rPr>
        <w:t xml:space="preserve"> . . . . . . . . . . . . . . . . . . . . . . . . . . . . . . . . . . . . . . . . . . . . . . . . . . . . . . . . . . .</w:t>
      </w:r>
      <w:r w:rsidR="006E2EF5" w:rsidRPr="0075771D">
        <w:rPr>
          <w:rFonts w:ascii="Arial" w:hAnsi="Arial" w:cs="Arial"/>
          <w:sz w:val="20"/>
          <w:szCs w:val="20"/>
        </w:rPr>
        <w:tab/>
      </w:r>
      <w:r w:rsidR="0086289C">
        <w:rPr>
          <w:rFonts w:ascii="Arial" w:hAnsi="Arial" w:cs="Arial"/>
          <w:sz w:val="20"/>
          <w:szCs w:val="20"/>
        </w:rPr>
        <w:t xml:space="preserve"> €</w:t>
      </w:r>
      <w:r w:rsidR="0086289C">
        <w:rPr>
          <w:rFonts w:ascii="Arial" w:hAnsi="Arial" w:cs="Arial"/>
          <w:sz w:val="20"/>
          <w:szCs w:val="20"/>
        </w:rPr>
        <w:tab/>
        <w:t>9</w:t>
      </w:r>
      <w:r w:rsidR="0075771D">
        <w:rPr>
          <w:rFonts w:ascii="Arial" w:hAnsi="Arial" w:cs="Arial"/>
          <w:sz w:val="20"/>
          <w:szCs w:val="20"/>
        </w:rPr>
        <w:t>0,00</w:t>
      </w:r>
    </w:p>
    <w:p w14:paraId="17CDBCA3" w14:textId="631560A3" w:rsidR="00137CAD" w:rsidRPr="00137CAD" w:rsidRDefault="009477FC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utente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interno</w:t>
      </w:r>
      <w:proofErr w:type="spellEnd"/>
      <w:r>
        <w:rPr>
          <w:rFonts w:ascii="Arial" w:hAnsi="Arial" w:cs="Arial"/>
          <w:sz w:val="20"/>
          <w:szCs w:val="20"/>
        </w:rPr>
        <w:t xml:space="preserve">  €</w:t>
      </w:r>
      <w:r>
        <w:rPr>
          <w:rFonts w:ascii="Arial" w:hAnsi="Arial" w:cs="Arial"/>
          <w:sz w:val="20"/>
          <w:szCs w:val="20"/>
        </w:rPr>
        <w:tab/>
        <w:t>72</w:t>
      </w:r>
      <w:r w:rsidR="00137CAD">
        <w:rPr>
          <w:rFonts w:ascii="Arial" w:hAnsi="Arial" w:cs="Arial"/>
          <w:sz w:val="20"/>
          <w:szCs w:val="20"/>
        </w:rPr>
        <w:t>,00</w:t>
      </w:r>
    </w:p>
    <w:p w14:paraId="7368B8A4" w14:textId="77777777" w:rsidR="00EA3054" w:rsidRPr="006E2EF5" w:rsidRDefault="00EA3054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</w:p>
    <w:p w14:paraId="7B0AE1D2" w14:textId="3086DFC9" w:rsidR="00CB7696" w:rsidRDefault="003E6E5A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  <w:proofErr w:type="spellStart"/>
      <w:r w:rsidRPr="0075771D">
        <w:rPr>
          <w:rFonts w:ascii="Arial" w:hAnsi="Arial" w:cs="Arial"/>
          <w:b/>
          <w:sz w:val="20"/>
          <w:szCs w:val="20"/>
        </w:rPr>
        <w:t>Separazione</w:t>
      </w:r>
      <w:proofErr w:type="spellEnd"/>
      <w:r w:rsidRPr="0075771D">
        <w:rPr>
          <w:rFonts w:ascii="Arial" w:hAnsi="Arial" w:cs="Arial"/>
          <w:b/>
          <w:sz w:val="20"/>
          <w:szCs w:val="20"/>
        </w:rPr>
        <w:t xml:space="preserve"> con </w:t>
      </w:r>
      <w:proofErr w:type="spellStart"/>
      <w:r w:rsidRPr="0075771D">
        <w:rPr>
          <w:rFonts w:ascii="Arial" w:hAnsi="Arial" w:cs="Arial"/>
          <w:b/>
          <w:sz w:val="20"/>
          <w:szCs w:val="20"/>
        </w:rPr>
        <w:t>tetrabromoetano</w:t>
      </w:r>
      <w:proofErr w:type="spellEnd"/>
      <w:r w:rsidR="006E2EF5" w:rsidRPr="0075771D">
        <w:rPr>
          <w:rFonts w:ascii="Arial" w:hAnsi="Arial" w:cs="Arial"/>
          <w:sz w:val="20"/>
          <w:szCs w:val="20"/>
        </w:rPr>
        <w:t xml:space="preserve"> </w:t>
      </w:r>
      <w:r w:rsidR="00CB7696" w:rsidRPr="00EA3054">
        <w:rPr>
          <w:rFonts w:ascii="Arial" w:hAnsi="Arial" w:cs="Arial"/>
          <w:sz w:val="18"/>
          <w:szCs w:val="18"/>
        </w:rPr>
        <w:t>(</w:t>
      </w:r>
      <w:proofErr w:type="spellStart"/>
      <w:r w:rsidR="00CB7696" w:rsidRPr="00EA3054">
        <w:rPr>
          <w:rFonts w:ascii="Arial" w:hAnsi="Arial" w:cs="Arial"/>
          <w:sz w:val="18"/>
          <w:szCs w:val="18"/>
        </w:rPr>
        <w:t>prezzo</w:t>
      </w:r>
      <w:proofErr w:type="spellEnd"/>
      <w:r w:rsidR="00CB7696" w:rsidRPr="00EA3054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="00CB7696" w:rsidRPr="00EA3054">
        <w:rPr>
          <w:rFonts w:ascii="Arial" w:hAnsi="Arial" w:cs="Arial"/>
          <w:sz w:val="18"/>
          <w:szCs w:val="18"/>
        </w:rPr>
        <w:t>separazione</w:t>
      </w:r>
      <w:proofErr w:type="spellEnd"/>
      <w:r w:rsidR="00CB7696" w:rsidRPr="00EA3054">
        <w:rPr>
          <w:rFonts w:ascii="Arial" w:hAnsi="Arial" w:cs="Arial"/>
          <w:sz w:val="18"/>
          <w:szCs w:val="18"/>
        </w:rPr>
        <w:t>)</w:t>
      </w:r>
      <w:r w:rsidR="00137CAD">
        <w:rPr>
          <w:rFonts w:ascii="Arial" w:hAnsi="Arial" w:cs="Arial"/>
          <w:sz w:val="18"/>
          <w:szCs w:val="18"/>
        </w:rPr>
        <w:t xml:space="preserve"> . . . . . . . . . . . . . . . . . . . . . . . .</w:t>
      </w:r>
      <w:r w:rsidR="0075771D" w:rsidRPr="0075771D">
        <w:rPr>
          <w:rFonts w:ascii="Arial" w:hAnsi="Arial" w:cs="Arial"/>
          <w:sz w:val="20"/>
          <w:szCs w:val="20"/>
        </w:rPr>
        <w:tab/>
      </w:r>
      <w:r w:rsidR="0075771D">
        <w:rPr>
          <w:rFonts w:ascii="Arial" w:hAnsi="Arial" w:cs="Arial"/>
          <w:sz w:val="20"/>
          <w:szCs w:val="20"/>
        </w:rPr>
        <w:t>€</w:t>
      </w:r>
      <w:r w:rsidR="000373D4">
        <w:rPr>
          <w:rFonts w:ascii="Arial" w:hAnsi="Arial" w:cs="Arial"/>
          <w:sz w:val="20"/>
          <w:szCs w:val="20"/>
        </w:rPr>
        <w:tab/>
        <w:t>8</w:t>
      </w:r>
      <w:r w:rsidR="00EA3054">
        <w:rPr>
          <w:rFonts w:ascii="Arial" w:hAnsi="Arial" w:cs="Arial"/>
          <w:sz w:val="20"/>
          <w:szCs w:val="20"/>
        </w:rPr>
        <w:t>0,00</w:t>
      </w:r>
    </w:p>
    <w:p w14:paraId="17B0DD3A" w14:textId="1E2BEC5D" w:rsidR="00137CAD" w:rsidRPr="00137CAD" w:rsidRDefault="00392769" w:rsidP="00137CAD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utente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interno</w:t>
      </w:r>
      <w:proofErr w:type="spellEnd"/>
      <w:r>
        <w:rPr>
          <w:rFonts w:ascii="Arial" w:hAnsi="Arial" w:cs="Arial"/>
          <w:sz w:val="20"/>
          <w:szCs w:val="20"/>
        </w:rPr>
        <w:t xml:space="preserve">  €</w:t>
      </w:r>
      <w:r>
        <w:rPr>
          <w:rFonts w:ascii="Arial" w:hAnsi="Arial" w:cs="Arial"/>
          <w:sz w:val="20"/>
          <w:szCs w:val="20"/>
        </w:rPr>
        <w:tab/>
        <w:t>64</w:t>
      </w:r>
      <w:r w:rsidR="00137CAD">
        <w:rPr>
          <w:rFonts w:ascii="Arial" w:hAnsi="Arial" w:cs="Arial"/>
          <w:sz w:val="20"/>
          <w:szCs w:val="20"/>
        </w:rPr>
        <w:t>,00</w:t>
      </w:r>
    </w:p>
    <w:p w14:paraId="13806E1B" w14:textId="77777777" w:rsidR="00EA3054" w:rsidRPr="0075771D" w:rsidRDefault="00EA3054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</w:p>
    <w:p w14:paraId="14C50B49" w14:textId="4143F9D6" w:rsidR="00CB7696" w:rsidRDefault="003E6E5A" w:rsidP="00EA3054">
      <w:pPr>
        <w:tabs>
          <w:tab w:val="right" w:pos="7938"/>
          <w:tab w:val="right" w:pos="9214"/>
        </w:tabs>
        <w:spacing w:after="0"/>
        <w:ind w:right="45"/>
        <w:rPr>
          <w:rFonts w:ascii="Arial" w:hAnsi="Arial" w:cs="Arial"/>
          <w:sz w:val="20"/>
          <w:szCs w:val="20"/>
        </w:rPr>
      </w:pPr>
      <w:proofErr w:type="spellStart"/>
      <w:r w:rsidRPr="0075771D">
        <w:rPr>
          <w:rFonts w:ascii="Arial" w:hAnsi="Arial" w:cs="Arial"/>
          <w:b/>
          <w:sz w:val="20"/>
          <w:szCs w:val="20"/>
        </w:rPr>
        <w:t>Separazione</w:t>
      </w:r>
      <w:proofErr w:type="spellEnd"/>
      <w:r w:rsidRPr="0075771D">
        <w:rPr>
          <w:rFonts w:ascii="Arial" w:hAnsi="Arial" w:cs="Arial"/>
          <w:b/>
          <w:sz w:val="20"/>
          <w:szCs w:val="20"/>
        </w:rPr>
        <w:t xml:space="preserve"> con </w:t>
      </w:r>
      <w:proofErr w:type="spellStart"/>
      <w:r w:rsidRPr="0075771D">
        <w:rPr>
          <w:rFonts w:ascii="Arial" w:hAnsi="Arial" w:cs="Arial"/>
          <w:b/>
          <w:sz w:val="20"/>
          <w:szCs w:val="20"/>
        </w:rPr>
        <w:t>ioduro</w:t>
      </w:r>
      <w:proofErr w:type="spellEnd"/>
      <w:r w:rsidRPr="0075771D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Pr="0075771D">
        <w:rPr>
          <w:rFonts w:ascii="Arial" w:hAnsi="Arial" w:cs="Arial"/>
          <w:b/>
          <w:sz w:val="20"/>
          <w:szCs w:val="20"/>
        </w:rPr>
        <w:t>metilene</w:t>
      </w:r>
      <w:proofErr w:type="spellEnd"/>
      <w:r w:rsidRPr="0075771D">
        <w:rPr>
          <w:rFonts w:ascii="Arial" w:hAnsi="Arial" w:cs="Arial"/>
          <w:sz w:val="20"/>
          <w:szCs w:val="20"/>
        </w:rPr>
        <w:t xml:space="preserve"> </w:t>
      </w:r>
      <w:r w:rsidR="00CB7696" w:rsidRPr="00EA3054">
        <w:rPr>
          <w:rFonts w:ascii="Arial" w:hAnsi="Arial" w:cs="Arial"/>
          <w:sz w:val="18"/>
          <w:szCs w:val="18"/>
        </w:rPr>
        <w:t>(</w:t>
      </w:r>
      <w:proofErr w:type="spellStart"/>
      <w:r w:rsidR="00CB7696" w:rsidRPr="00EA3054">
        <w:rPr>
          <w:rFonts w:ascii="Arial" w:hAnsi="Arial" w:cs="Arial"/>
          <w:sz w:val="18"/>
          <w:szCs w:val="18"/>
        </w:rPr>
        <w:t>prezzo</w:t>
      </w:r>
      <w:proofErr w:type="spellEnd"/>
      <w:r w:rsidR="00CB7696" w:rsidRPr="00EA3054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="00CB7696" w:rsidRPr="00EA3054">
        <w:rPr>
          <w:rFonts w:ascii="Arial" w:hAnsi="Arial" w:cs="Arial"/>
          <w:sz w:val="18"/>
          <w:szCs w:val="18"/>
        </w:rPr>
        <w:t>separazione</w:t>
      </w:r>
      <w:proofErr w:type="spellEnd"/>
      <w:r w:rsidR="00CB7696" w:rsidRPr="00EA3054">
        <w:rPr>
          <w:rFonts w:ascii="Arial" w:hAnsi="Arial" w:cs="Arial"/>
          <w:sz w:val="18"/>
          <w:szCs w:val="18"/>
        </w:rPr>
        <w:t>)</w:t>
      </w:r>
      <w:r w:rsidR="00137CAD">
        <w:rPr>
          <w:rFonts w:ascii="Arial" w:hAnsi="Arial" w:cs="Arial"/>
          <w:sz w:val="18"/>
          <w:szCs w:val="18"/>
        </w:rPr>
        <w:t xml:space="preserve"> . . . . . . . . . . . . . . . . . . . . </w:t>
      </w:r>
      <w:proofErr w:type="gramStart"/>
      <w:r w:rsidR="00137CAD">
        <w:rPr>
          <w:rFonts w:ascii="Arial" w:hAnsi="Arial" w:cs="Arial"/>
          <w:sz w:val="18"/>
          <w:szCs w:val="18"/>
        </w:rPr>
        <w:t>. .</w:t>
      </w:r>
      <w:proofErr w:type="gramEnd"/>
      <w:r w:rsidR="00137CAD">
        <w:rPr>
          <w:rFonts w:ascii="Arial" w:hAnsi="Arial" w:cs="Arial"/>
          <w:sz w:val="18"/>
          <w:szCs w:val="18"/>
        </w:rPr>
        <w:t xml:space="preserve"> .</w:t>
      </w:r>
      <w:r w:rsidR="0075771D">
        <w:rPr>
          <w:rFonts w:ascii="Arial" w:hAnsi="Arial" w:cs="Arial"/>
          <w:sz w:val="20"/>
          <w:szCs w:val="20"/>
        </w:rPr>
        <w:tab/>
        <w:t>€</w:t>
      </w:r>
      <w:r w:rsidR="000373D4">
        <w:rPr>
          <w:rFonts w:ascii="Arial" w:hAnsi="Arial" w:cs="Arial"/>
          <w:sz w:val="20"/>
          <w:szCs w:val="20"/>
        </w:rPr>
        <w:tab/>
        <w:t>7</w:t>
      </w:r>
      <w:r w:rsidR="00EA3054">
        <w:rPr>
          <w:rFonts w:ascii="Arial" w:hAnsi="Arial" w:cs="Arial"/>
          <w:sz w:val="20"/>
          <w:szCs w:val="20"/>
        </w:rPr>
        <w:t>0,00</w:t>
      </w:r>
    </w:p>
    <w:p w14:paraId="32B28282" w14:textId="192D1338" w:rsidR="00137CAD" w:rsidRPr="00137CAD" w:rsidRDefault="00392769" w:rsidP="00137CAD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utente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interno</w:t>
      </w:r>
      <w:proofErr w:type="spellEnd"/>
      <w:r>
        <w:rPr>
          <w:rFonts w:ascii="Arial" w:hAnsi="Arial" w:cs="Arial"/>
          <w:sz w:val="20"/>
          <w:szCs w:val="20"/>
        </w:rPr>
        <w:t xml:space="preserve">  €</w:t>
      </w:r>
      <w:r>
        <w:rPr>
          <w:rFonts w:ascii="Arial" w:hAnsi="Arial" w:cs="Arial"/>
          <w:sz w:val="20"/>
          <w:szCs w:val="20"/>
        </w:rPr>
        <w:tab/>
        <w:t>56</w:t>
      </w:r>
      <w:r w:rsidR="00137CAD">
        <w:rPr>
          <w:rFonts w:ascii="Arial" w:hAnsi="Arial" w:cs="Arial"/>
          <w:sz w:val="20"/>
          <w:szCs w:val="20"/>
        </w:rPr>
        <w:t>,00</w:t>
      </w:r>
    </w:p>
    <w:p w14:paraId="7F5DFAF2" w14:textId="53710AA7" w:rsidR="00137CAD" w:rsidRDefault="00137CAD" w:rsidP="00EA3054">
      <w:pPr>
        <w:tabs>
          <w:tab w:val="right" w:pos="7938"/>
          <w:tab w:val="right" w:pos="9214"/>
        </w:tabs>
        <w:spacing w:after="0"/>
        <w:ind w:right="45"/>
        <w:rPr>
          <w:rFonts w:ascii="Arial" w:hAnsi="Arial" w:cs="Arial"/>
          <w:sz w:val="20"/>
          <w:szCs w:val="20"/>
        </w:rPr>
      </w:pPr>
    </w:p>
    <w:p w14:paraId="410CC578" w14:textId="77777777" w:rsidR="00EA3054" w:rsidRDefault="00EA3054" w:rsidP="00EA3054">
      <w:pPr>
        <w:tabs>
          <w:tab w:val="right" w:pos="7938"/>
          <w:tab w:val="right" w:pos="9214"/>
        </w:tabs>
        <w:spacing w:after="0"/>
        <w:ind w:right="45"/>
        <w:rPr>
          <w:rFonts w:ascii="Arial" w:hAnsi="Arial" w:cs="Arial"/>
          <w:sz w:val="20"/>
          <w:szCs w:val="20"/>
        </w:rPr>
      </w:pPr>
    </w:p>
    <w:p w14:paraId="1178A9DD" w14:textId="77777777" w:rsidR="00B56D2D" w:rsidRPr="0075771D" w:rsidRDefault="00B56D2D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</w:p>
    <w:p w14:paraId="26276A7A" w14:textId="77777777" w:rsidR="0075771D" w:rsidRPr="0075771D" w:rsidRDefault="0075771D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</w:p>
    <w:p w14:paraId="188FC082" w14:textId="2E850D46" w:rsidR="0075771D" w:rsidRPr="005B7A54" w:rsidRDefault="00C3149A" w:rsidP="005B7A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  <w:i/>
          <w:sz w:val="16"/>
          <w:szCs w:val="16"/>
        </w:rPr>
        <w:t xml:space="preserve">I </w:t>
      </w:r>
      <w:proofErr w:type="spellStart"/>
      <w:r>
        <w:rPr>
          <w:rFonts w:ascii="Arial" w:hAnsi="Arial" w:cs="Arial"/>
          <w:i/>
          <w:sz w:val="16"/>
          <w:szCs w:val="16"/>
        </w:rPr>
        <w:t>prezzi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sopra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indicati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sono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da </w:t>
      </w:r>
      <w:proofErr w:type="spellStart"/>
      <w:r>
        <w:rPr>
          <w:rFonts w:ascii="Arial" w:hAnsi="Arial" w:cs="Arial"/>
          <w:i/>
          <w:sz w:val="16"/>
          <w:szCs w:val="16"/>
        </w:rPr>
        <w:t>intendersi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comprensivi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di </w:t>
      </w:r>
      <w:proofErr w:type="spellStart"/>
      <w:r>
        <w:rPr>
          <w:rFonts w:ascii="Arial" w:hAnsi="Arial" w:cs="Arial"/>
          <w:i/>
          <w:sz w:val="16"/>
          <w:szCs w:val="16"/>
        </w:rPr>
        <w:t>mano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d’opera</w:t>
      </w:r>
      <w:proofErr w:type="spellEnd"/>
      <w:r>
        <w:rPr>
          <w:rFonts w:ascii="Arial" w:hAnsi="Arial" w:cs="Arial"/>
          <w:i/>
          <w:sz w:val="16"/>
          <w:szCs w:val="16"/>
        </w:rPr>
        <w:t>.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proofErr w:type="gramStart"/>
      <w:r w:rsidR="00310330">
        <w:rPr>
          <w:rFonts w:ascii="Arial" w:hAnsi="Arial" w:cs="Arial"/>
          <w:i/>
          <w:sz w:val="16"/>
          <w:szCs w:val="16"/>
        </w:rPr>
        <w:t>Tutti</w:t>
      </w:r>
      <w:proofErr w:type="spellEnd"/>
      <w:r w:rsidR="00310330">
        <w:rPr>
          <w:rFonts w:ascii="Arial" w:hAnsi="Arial" w:cs="Arial"/>
          <w:i/>
          <w:sz w:val="16"/>
          <w:szCs w:val="16"/>
        </w:rPr>
        <w:t xml:space="preserve"> I </w:t>
      </w:r>
      <w:proofErr w:type="spellStart"/>
      <w:r w:rsidR="00310330">
        <w:rPr>
          <w:rFonts w:ascii="Arial" w:hAnsi="Arial" w:cs="Arial"/>
          <w:i/>
          <w:sz w:val="16"/>
          <w:szCs w:val="16"/>
        </w:rPr>
        <w:t>prezzi</w:t>
      </w:r>
      <w:proofErr w:type="spellEnd"/>
      <w:r w:rsidR="00EA3054" w:rsidRPr="00B56D2D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10330">
        <w:rPr>
          <w:rFonts w:ascii="Arial" w:hAnsi="Arial" w:cs="Arial"/>
          <w:i/>
          <w:sz w:val="16"/>
          <w:szCs w:val="16"/>
        </w:rPr>
        <w:t>sono</w:t>
      </w:r>
      <w:proofErr w:type="spellEnd"/>
      <w:r w:rsidR="00310330">
        <w:rPr>
          <w:rFonts w:ascii="Arial" w:hAnsi="Arial" w:cs="Arial"/>
          <w:i/>
          <w:sz w:val="16"/>
          <w:szCs w:val="16"/>
        </w:rPr>
        <w:t xml:space="preserve"> </w:t>
      </w:r>
      <w:r w:rsidR="00EA3054" w:rsidRPr="00B56D2D">
        <w:rPr>
          <w:rFonts w:ascii="Arial" w:hAnsi="Arial" w:cs="Arial"/>
          <w:i/>
          <w:sz w:val="16"/>
          <w:szCs w:val="16"/>
        </w:rPr>
        <w:t xml:space="preserve">IVA </w:t>
      </w:r>
      <w:proofErr w:type="spellStart"/>
      <w:r w:rsidR="00EA3054" w:rsidRPr="00B56D2D">
        <w:rPr>
          <w:rFonts w:ascii="Arial" w:hAnsi="Arial" w:cs="Arial"/>
          <w:i/>
          <w:sz w:val="16"/>
          <w:szCs w:val="16"/>
        </w:rPr>
        <w:t>esclusa</w:t>
      </w:r>
      <w:proofErr w:type="spellEnd"/>
      <w:r w:rsidR="00EA3054" w:rsidRPr="00B56D2D">
        <w:rPr>
          <w:rFonts w:ascii="Arial" w:hAnsi="Arial" w:cs="Arial"/>
          <w:i/>
          <w:sz w:val="16"/>
          <w:szCs w:val="16"/>
        </w:rPr>
        <w:t>.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75771D" w:rsidRPr="005B7A54" w:rsidSect="006E2EF5">
      <w:pgSz w:w="11900" w:h="16840"/>
      <w:pgMar w:top="1440" w:right="1410" w:bottom="1440" w:left="127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5A"/>
    <w:rsid w:val="000373D4"/>
    <w:rsid w:val="00137CAD"/>
    <w:rsid w:val="001B062B"/>
    <w:rsid w:val="00310330"/>
    <w:rsid w:val="00392769"/>
    <w:rsid w:val="003E6E5A"/>
    <w:rsid w:val="005B7A54"/>
    <w:rsid w:val="006E2EF5"/>
    <w:rsid w:val="0075771D"/>
    <w:rsid w:val="007D7543"/>
    <w:rsid w:val="0086289C"/>
    <w:rsid w:val="008735A4"/>
    <w:rsid w:val="009477FC"/>
    <w:rsid w:val="00B31F00"/>
    <w:rsid w:val="00B56D2D"/>
    <w:rsid w:val="00C3149A"/>
    <w:rsid w:val="00CB2170"/>
    <w:rsid w:val="00CB7696"/>
    <w:rsid w:val="00EA30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2A5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Macintosh Word</Application>
  <DocSecurity>0</DocSecurity>
  <Lines>5</Lines>
  <Paragraphs>1</Paragraphs>
  <ScaleCrop>false</ScaleCrop>
  <Company>Univ. of Nowhere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Dente</dc:creator>
  <cp:keywords/>
  <dc:description/>
  <cp:lastModifiedBy>irenealbino</cp:lastModifiedBy>
  <cp:revision>2</cp:revision>
  <dcterms:created xsi:type="dcterms:W3CDTF">2021-09-03T07:52:00Z</dcterms:created>
  <dcterms:modified xsi:type="dcterms:W3CDTF">2021-09-03T07:52:00Z</dcterms:modified>
</cp:coreProperties>
</file>